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BFBFBF"/>
        </w:tblBorders>
        <w:tblLook w:val="04A0"/>
      </w:tblPr>
      <w:tblGrid>
        <w:gridCol w:w="2733"/>
        <w:gridCol w:w="6509"/>
      </w:tblGrid>
      <w:tr w:rsidR="00A37173" w:rsidRPr="00DD198E" w:rsidTr="00DD198E">
        <w:tc>
          <w:tcPr>
            <w:tcW w:w="2733" w:type="dxa"/>
            <w:shd w:val="clear" w:color="auto" w:fill="auto"/>
            <w:vAlign w:val="center"/>
          </w:tcPr>
          <w:p w:rsidR="00A37173" w:rsidRPr="00DD198E" w:rsidRDefault="000F140D" w:rsidP="00A3717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33500" cy="676275"/>
                  <wp:effectExtent l="19050" t="0" r="0" b="0"/>
                  <wp:docPr id="1" name="Picture 3" descr="Description: Greengagelogowithstrapline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Greengagelogowithstrapline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A37173" w:rsidRPr="00DD198E" w:rsidRDefault="00A37173" w:rsidP="00DD198E">
            <w:pPr>
              <w:spacing w:after="0" w:line="240" w:lineRule="auto"/>
              <w:rPr>
                <w:rFonts w:ascii="Gill Sans MT" w:hAnsi="Gill Sans MT"/>
                <w:color w:val="404040"/>
                <w:sz w:val="32"/>
                <w:szCs w:val="32"/>
              </w:rPr>
            </w:pPr>
            <w:r w:rsidRPr="00DD198E">
              <w:rPr>
                <w:rFonts w:ascii="Gill Sans MT" w:hAnsi="Gill Sans MT"/>
                <w:color w:val="404040"/>
                <w:sz w:val="32"/>
                <w:szCs w:val="32"/>
              </w:rPr>
              <w:t>Lancashire Shadow Health and Wellbeing Board</w:t>
            </w:r>
          </w:p>
          <w:p w:rsidR="00A37173" w:rsidRDefault="00A37173" w:rsidP="00A37173">
            <w:pPr>
              <w:pStyle w:val="NoSpacing"/>
              <w:rPr>
                <w:rFonts w:ascii="Gill Sans MT" w:hAnsi="Gill Sans MT"/>
                <w:b/>
                <w:color w:val="006600"/>
                <w:sz w:val="36"/>
                <w:szCs w:val="36"/>
              </w:rPr>
            </w:pPr>
            <w:r w:rsidRPr="00DD198E">
              <w:rPr>
                <w:rFonts w:ascii="Gill Sans MT" w:hAnsi="Gill Sans MT"/>
                <w:b/>
                <w:color w:val="006600"/>
                <w:sz w:val="36"/>
                <w:szCs w:val="36"/>
              </w:rPr>
              <w:t>Intervention planning</w:t>
            </w:r>
          </w:p>
          <w:p w:rsidR="00433203" w:rsidRPr="00DD198E" w:rsidRDefault="00433203" w:rsidP="00A3717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6600"/>
                <w:sz w:val="36"/>
                <w:szCs w:val="36"/>
              </w:rPr>
              <w:t>SUPPORT FOR CARERS</w:t>
            </w:r>
          </w:p>
        </w:tc>
      </w:tr>
    </w:tbl>
    <w:p w:rsidR="00354264" w:rsidRPr="00354264" w:rsidRDefault="00354264" w:rsidP="00354264">
      <w:pPr>
        <w:pStyle w:val="NoSpacing"/>
        <w:rPr>
          <w:rFonts w:ascii="Gill Sans MT" w:hAnsi="Gill Sans MT"/>
          <w:sz w:val="24"/>
          <w:szCs w:val="24"/>
        </w:rPr>
      </w:pPr>
    </w:p>
    <w:p w:rsidR="00354264" w:rsidRPr="001E20E1" w:rsidRDefault="007918E1" w:rsidP="001E20E1">
      <w:pPr>
        <w:pStyle w:val="NoSpacing"/>
        <w:rPr>
          <w:rFonts w:ascii="Gill Sans MT" w:hAnsi="Gill Sans MT"/>
          <w:b/>
          <w:color w:val="003300"/>
          <w:sz w:val="32"/>
          <w:szCs w:val="32"/>
        </w:rPr>
      </w:pPr>
      <w:r w:rsidRPr="001E20E1">
        <w:rPr>
          <w:rFonts w:ascii="Gill Sans MT" w:hAnsi="Gill Sans MT"/>
          <w:b/>
          <w:color w:val="003300"/>
          <w:sz w:val="32"/>
          <w:szCs w:val="32"/>
        </w:rPr>
        <w:t>Purpose</w:t>
      </w:r>
    </w:p>
    <w:p w:rsidR="00354264" w:rsidRPr="00F251F5" w:rsidRDefault="00354264" w:rsidP="00354264">
      <w:pPr>
        <w:pStyle w:val="NoSpacing"/>
        <w:rPr>
          <w:rFonts w:ascii="Gill Sans MT" w:hAnsi="Gill Sans MT"/>
          <w:sz w:val="16"/>
          <w:szCs w:val="16"/>
        </w:rPr>
      </w:pPr>
    </w:p>
    <w:p w:rsidR="007918E1" w:rsidRDefault="007918E1" w:rsidP="007918E1">
      <w:pPr>
        <w:pStyle w:val="NoSpacing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report sets out a template for use in preparation of the work programme for each of the Health and Wellbeing Board’s ten interventions.  The template is designed to; </w:t>
      </w:r>
    </w:p>
    <w:p w:rsidR="007918E1" w:rsidRPr="00D82B49" w:rsidRDefault="007918E1" w:rsidP="007918E1">
      <w:pPr>
        <w:pStyle w:val="NoSpacing"/>
        <w:jc w:val="both"/>
        <w:rPr>
          <w:rFonts w:ascii="Gill Sans MT" w:hAnsi="Gill Sans MT"/>
          <w:sz w:val="14"/>
          <w:szCs w:val="14"/>
        </w:rPr>
      </w:pPr>
    </w:p>
    <w:p w:rsidR="00354264" w:rsidRDefault="007918E1" w:rsidP="007918E1">
      <w:pPr>
        <w:pStyle w:val="NoSpacing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Create clarity on the desired impact of each intervention</w:t>
      </w:r>
      <w:r w:rsidR="00EE0A79">
        <w:rPr>
          <w:rFonts w:ascii="Gill Sans MT" w:hAnsi="Gill Sans MT"/>
          <w:sz w:val="24"/>
          <w:szCs w:val="24"/>
        </w:rPr>
        <w:t xml:space="preserve"> and on the specific roles of partners in delivering the intervention</w:t>
      </w:r>
      <w:r>
        <w:rPr>
          <w:rFonts w:ascii="Gill Sans MT" w:hAnsi="Gill Sans MT"/>
          <w:sz w:val="24"/>
          <w:szCs w:val="24"/>
        </w:rPr>
        <w:t>.</w:t>
      </w:r>
    </w:p>
    <w:p w:rsidR="007918E1" w:rsidRPr="007918E1" w:rsidRDefault="007918E1" w:rsidP="007918E1">
      <w:pPr>
        <w:pStyle w:val="NoSpacing"/>
        <w:jc w:val="both"/>
        <w:rPr>
          <w:rFonts w:ascii="Gill Sans MT" w:hAnsi="Gill Sans MT"/>
          <w:sz w:val="16"/>
          <w:szCs w:val="16"/>
        </w:rPr>
      </w:pPr>
    </w:p>
    <w:p w:rsidR="006A6015" w:rsidRPr="006A6015" w:rsidRDefault="007918E1" w:rsidP="00354264">
      <w:pPr>
        <w:pStyle w:val="NoSpacing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Make explicit the shifts in ways of working that will allow partners to deliver the intervention.</w:t>
      </w:r>
    </w:p>
    <w:p w:rsidR="00A37173" w:rsidRDefault="00A37173" w:rsidP="00354264">
      <w:pPr>
        <w:pStyle w:val="NoSpacing"/>
        <w:rPr>
          <w:rFonts w:ascii="Gill Sans MT" w:hAnsi="Gill Sans MT"/>
          <w:sz w:val="24"/>
          <w:szCs w:val="24"/>
        </w:rPr>
      </w:pPr>
    </w:p>
    <w:p w:rsidR="00354264" w:rsidRPr="001E20E1" w:rsidRDefault="001E20E1" w:rsidP="001E20E1">
      <w:pPr>
        <w:pStyle w:val="NoSpacing"/>
        <w:rPr>
          <w:rFonts w:ascii="Gill Sans MT" w:hAnsi="Gill Sans MT"/>
          <w:b/>
          <w:color w:val="003300"/>
          <w:sz w:val="32"/>
          <w:szCs w:val="32"/>
        </w:rPr>
      </w:pPr>
      <w:r w:rsidRPr="001E20E1">
        <w:rPr>
          <w:rFonts w:ascii="Gill Sans MT" w:hAnsi="Gill Sans MT"/>
          <w:b/>
          <w:color w:val="003300"/>
          <w:sz w:val="32"/>
          <w:szCs w:val="32"/>
        </w:rPr>
        <w:t>The planning template</w:t>
      </w:r>
    </w:p>
    <w:p w:rsidR="00F251F5" w:rsidRPr="007918E1" w:rsidRDefault="00F251F5" w:rsidP="00354264">
      <w:pPr>
        <w:pStyle w:val="NoSpacing"/>
        <w:rPr>
          <w:rFonts w:ascii="Gill Sans MT" w:hAnsi="Gill Sans MT"/>
          <w:sz w:val="16"/>
          <w:szCs w:val="16"/>
        </w:rPr>
      </w:pPr>
    </w:p>
    <w:p w:rsidR="00EE0A79" w:rsidRDefault="00EE0A79" w:rsidP="00354264">
      <w:pPr>
        <w:pStyle w:val="NoSpacing"/>
        <w:rPr>
          <w:rFonts w:ascii="Gill Sans MT" w:hAnsi="Gill Sans MT"/>
          <w:sz w:val="24"/>
          <w:szCs w:val="24"/>
        </w:rPr>
      </w:pPr>
    </w:p>
    <w:p w:rsidR="001E20E1" w:rsidRPr="00DD198E" w:rsidRDefault="001E20E1" w:rsidP="00FD71FB">
      <w:pPr>
        <w:pStyle w:val="NoSpacing"/>
        <w:numPr>
          <w:ilvl w:val="0"/>
          <w:numId w:val="7"/>
        </w:numPr>
        <w:rPr>
          <w:rFonts w:ascii="Gill Sans MT" w:hAnsi="Gill Sans MT"/>
          <w:b/>
          <w:color w:val="404040"/>
          <w:sz w:val="28"/>
          <w:szCs w:val="28"/>
        </w:rPr>
      </w:pPr>
      <w:r w:rsidRPr="00DD198E">
        <w:rPr>
          <w:rFonts w:ascii="Gill Sans MT" w:hAnsi="Gill Sans MT"/>
          <w:b/>
          <w:color w:val="404040"/>
          <w:sz w:val="28"/>
          <w:szCs w:val="28"/>
        </w:rPr>
        <w:t>Reality</w:t>
      </w:r>
    </w:p>
    <w:p w:rsidR="001E20E1" w:rsidRPr="00D15C1C" w:rsidRDefault="00D15C1C" w:rsidP="00354264">
      <w:pPr>
        <w:pStyle w:val="NoSpacing"/>
        <w:rPr>
          <w:rFonts w:ascii="Gill Sans MT" w:hAnsi="Gill Sans MT"/>
          <w:i/>
          <w:sz w:val="28"/>
          <w:szCs w:val="28"/>
        </w:rPr>
      </w:pPr>
      <w:r w:rsidRPr="00D15C1C">
        <w:rPr>
          <w:rFonts w:ascii="Gill Sans MT" w:hAnsi="Gill Sans MT"/>
          <w:i/>
          <w:sz w:val="28"/>
          <w:szCs w:val="28"/>
        </w:rPr>
        <w:t xml:space="preserve">What’s </w:t>
      </w:r>
      <w:r w:rsidR="001A0B23">
        <w:rPr>
          <w:rFonts w:ascii="Gill Sans MT" w:hAnsi="Gill Sans MT"/>
          <w:i/>
          <w:sz w:val="28"/>
          <w:szCs w:val="28"/>
        </w:rPr>
        <w:t>the current reality?</w:t>
      </w:r>
    </w:p>
    <w:p w:rsidR="006A6015" w:rsidRDefault="006A6015" w:rsidP="006A6015">
      <w:pPr>
        <w:jc w:val="both"/>
        <w:rPr>
          <w:rFonts w:asciiTheme="minorHAnsi" w:hAnsiTheme="minorHAnsi" w:cstheme="minorHAnsi"/>
          <w:b/>
          <w:color w:val="000000"/>
        </w:rPr>
      </w:pPr>
    </w:p>
    <w:p w:rsidR="006A6015" w:rsidRPr="003541BF" w:rsidRDefault="006A6015" w:rsidP="006A6015">
      <w:pPr>
        <w:jc w:val="both"/>
        <w:rPr>
          <w:rFonts w:asciiTheme="minorHAnsi" w:hAnsiTheme="minorHAnsi" w:cstheme="minorHAnsi"/>
          <w:b/>
          <w:color w:val="000000"/>
        </w:rPr>
      </w:pPr>
      <w:r w:rsidRPr="003541BF">
        <w:rPr>
          <w:rFonts w:asciiTheme="minorHAnsi" w:hAnsiTheme="minorHAnsi" w:cstheme="minorHAnsi"/>
          <w:b/>
          <w:color w:val="000000"/>
        </w:rPr>
        <w:t>Key statistics</w:t>
      </w:r>
    </w:p>
    <w:p w:rsidR="006A6015" w:rsidRPr="003541BF" w:rsidRDefault="006A6015" w:rsidP="006A6015">
      <w:pPr>
        <w:jc w:val="both"/>
        <w:rPr>
          <w:rFonts w:asciiTheme="minorHAnsi" w:hAnsiTheme="minorHAnsi" w:cstheme="minorHAnsi"/>
          <w:color w:val="000000"/>
        </w:rPr>
      </w:pPr>
      <w:r w:rsidRPr="003541BF">
        <w:rPr>
          <w:rFonts w:asciiTheme="minorHAnsi" w:hAnsiTheme="minorHAnsi" w:cstheme="minorHAnsi"/>
          <w:color w:val="000000"/>
        </w:rPr>
        <w:t>The economic value of the contribution made by carers in the UK is estimated at around £119 billion per year, equivalent to £2.3 billion per week with an estimated 6,440,713 carers in the UK, a rise of 10% over the last 10 years (Valuing Carers, 2011). This equates to a saving of approximately £18.5k per carer.</w:t>
      </w:r>
      <w:r w:rsidR="00050185">
        <w:rPr>
          <w:rFonts w:asciiTheme="minorHAnsi" w:hAnsiTheme="minorHAnsi" w:cstheme="minorHAnsi"/>
          <w:color w:val="000000"/>
        </w:rPr>
        <w:t xml:space="preserve"> Within the next 25 years, the number of carers in the UK is expected to rise to 9 million, an increase of 30%.</w:t>
      </w:r>
    </w:p>
    <w:p w:rsidR="006A6015" w:rsidRPr="003541BF" w:rsidRDefault="006A6015" w:rsidP="006A6015">
      <w:pPr>
        <w:jc w:val="both"/>
        <w:rPr>
          <w:rFonts w:asciiTheme="minorHAnsi" w:hAnsiTheme="minorHAnsi" w:cstheme="minorHAnsi"/>
          <w:color w:val="000000"/>
        </w:rPr>
      </w:pPr>
      <w:r w:rsidRPr="003541BF">
        <w:rPr>
          <w:rFonts w:asciiTheme="minorHAnsi" w:hAnsiTheme="minorHAnsi" w:cstheme="minorHAnsi"/>
          <w:color w:val="000000"/>
        </w:rPr>
        <w:t xml:space="preserve">Over 3 million people juggle caring with work in the UK, the demands of caring means that 1 in 5 carers are forced to give up work altogether. Carers miss out on an estimated £750 million to £1.5 billion in earnings through giving up work </w:t>
      </w:r>
      <w:r>
        <w:rPr>
          <w:rFonts w:asciiTheme="minorHAnsi" w:hAnsiTheme="minorHAnsi" w:cstheme="minorHAnsi"/>
          <w:color w:val="000000"/>
        </w:rPr>
        <w:t>to care (Valuing Carers, 2011).</w:t>
      </w:r>
    </w:p>
    <w:p w:rsidR="006A6015" w:rsidRPr="003541BF" w:rsidRDefault="006A6015" w:rsidP="006A6015">
      <w:pPr>
        <w:jc w:val="both"/>
        <w:rPr>
          <w:rFonts w:asciiTheme="minorHAnsi" w:hAnsiTheme="minorHAnsi" w:cstheme="minorHAnsi"/>
          <w:color w:val="000000"/>
        </w:rPr>
      </w:pPr>
      <w:r w:rsidRPr="003541BF">
        <w:rPr>
          <w:rFonts w:asciiTheme="minorHAnsi" w:hAnsiTheme="minorHAnsi" w:cstheme="minorHAnsi"/>
          <w:color w:val="000000"/>
        </w:rPr>
        <w:t xml:space="preserve">In Lancashire there are approximately 133,000 carers who are saving Lancashire circa </w:t>
      </w:r>
      <w:r w:rsidRPr="007D1E96">
        <w:rPr>
          <w:rFonts w:asciiTheme="minorHAnsi" w:hAnsiTheme="minorHAnsi" w:cstheme="minorHAnsi"/>
          <w:b/>
          <w:color w:val="000000"/>
          <w:u w:val="single"/>
        </w:rPr>
        <w:t xml:space="preserve">£2.5 billion in health and social care spend </w:t>
      </w:r>
      <w:r w:rsidRPr="003541BF">
        <w:rPr>
          <w:rFonts w:asciiTheme="minorHAnsi" w:hAnsiTheme="minorHAnsi" w:cstheme="minorHAnsi"/>
          <w:color w:val="000000"/>
        </w:rPr>
        <w:t xml:space="preserve">across Lancashire. </w:t>
      </w:r>
      <w:r>
        <w:rPr>
          <w:rFonts w:asciiTheme="minorHAnsi" w:hAnsiTheme="minorHAnsi" w:cstheme="minorHAnsi"/>
          <w:color w:val="000000"/>
        </w:rPr>
        <w:t xml:space="preserve">Similarly </w:t>
      </w:r>
      <w:r w:rsidRPr="003541BF">
        <w:rPr>
          <w:rFonts w:asciiTheme="minorHAnsi" w:hAnsiTheme="minorHAnsi" w:cstheme="minorHAnsi"/>
          <w:color w:val="000000"/>
        </w:rPr>
        <w:t xml:space="preserve">Lancashire carers are </w:t>
      </w:r>
      <w:r w:rsidRPr="007D1E96">
        <w:rPr>
          <w:rFonts w:asciiTheme="minorHAnsi" w:hAnsiTheme="minorHAnsi" w:cstheme="minorHAnsi"/>
          <w:b/>
          <w:color w:val="000000"/>
          <w:u w:val="single"/>
        </w:rPr>
        <w:t>missing</w:t>
      </w:r>
      <w:r w:rsidR="00454CC3">
        <w:rPr>
          <w:rFonts w:asciiTheme="minorHAnsi" w:hAnsiTheme="minorHAnsi" w:cstheme="minorHAnsi"/>
          <w:b/>
          <w:color w:val="000000"/>
          <w:u w:val="single"/>
        </w:rPr>
        <w:t xml:space="preserve"> out on circa £7 million to £13</w:t>
      </w:r>
      <w:r w:rsidRPr="007D1E96">
        <w:rPr>
          <w:rFonts w:asciiTheme="minorHAnsi" w:hAnsiTheme="minorHAnsi" w:cstheme="minorHAnsi"/>
          <w:b/>
          <w:color w:val="000000"/>
          <w:u w:val="single"/>
        </w:rPr>
        <w:t xml:space="preserve"> million in earnings </w:t>
      </w:r>
      <w:r w:rsidRPr="003541BF">
        <w:rPr>
          <w:rFonts w:asciiTheme="minorHAnsi" w:hAnsiTheme="minorHAnsi" w:cstheme="minorHAnsi"/>
          <w:color w:val="000000"/>
        </w:rPr>
        <w:t>t</w:t>
      </w:r>
      <w:r w:rsidRPr="00050185">
        <w:rPr>
          <w:rFonts w:asciiTheme="minorHAnsi" w:hAnsiTheme="minorHAnsi" w:cstheme="minorHAnsi"/>
        </w:rPr>
        <w:t>h</w:t>
      </w:r>
      <w:r w:rsidR="00050185">
        <w:rPr>
          <w:rFonts w:asciiTheme="minorHAnsi" w:hAnsiTheme="minorHAnsi" w:cstheme="minorHAnsi"/>
        </w:rPr>
        <w:t>r</w:t>
      </w:r>
      <w:r w:rsidR="00050185" w:rsidRPr="00050185">
        <w:rPr>
          <w:rFonts w:asciiTheme="minorHAnsi" w:hAnsiTheme="minorHAnsi" w:cstheme="minorHAnsi"/>
        </w:rPr>
        <w:t>o</w:t>
      </w:r>
      <w:r w:rsidRPr="00050185">
        <w:rPr>
          <w:rFonts w:asciiTheme="minorHAnsi" w:hAnsiTheme="minorHAnsi" w:cstheme="minorHAnsi"/>
        </w:rPr>
        <w:t>ug</w:t>
      </w:r>
      <w:r w:rsidRPr="003541BF">
        <w:rPr>
          <w:rFonts w:asciiTheme="minorHAnsi" w:hAnsiTheme="minorHAnsi" w:cstheme="minorHAnsi"/>
          <w:color w:val="000000"/>
        </w:rPr>
        <w:t>h giving up work to care.</w:t>
      </w:r>
    </w:p>
    <w:p w:rsidR="006A6015" w:rsidRPr="007D1E96" w:rsidRDefault="006A6015" w:rsidP="006A6015">
      <w:pPr>
        <w:jc w:val="both"/>
        <w:rPr>
          <w:rFonts w:asciiTheme="minorHAnsi" w:hAnsiTheme="minorHAnsi" w:cstheme="minorHAnsi"/>
        </w:rPr>
      </w:pPr>
      <w:r w:rsidRPr="003541BF">
        <w:rPr>
          <w:rFonts w:asciiTheme="minorHAnsi" w:hAnsiTheme="minorHAnsi" w:cstheme="minorHAnsi"/>
          <w:color w:val="000000"/>
        </w:rPr>
        <w:t xml:space="preserve">We currently have </w:t>
      </w:r>
      <w:r w:rsidR="00B92771">
        <w:rPr>
          <w:rFonts w:asciiTheme="minorHAnsi" w:hAnsiTheme="minorHAnsi" w:cstheme="minorHAnsi"/>
          <w:color w:val="000000"/>
        </w:rPr>
        <w:t xml:space="preserve">12,000 </w:t>
      </w:r>
      <w:r w:rsidRPr="003541BF">
        <w:rPr>
          <w:rFonts w:asciiTheme="minorHAnsi" w:hAnsiTheme="minorHAnsi" w:cstheme="minorHAnsi"/>
          <w:color w:val="000000"/>
        </w:rPr>
        <w:t>carers</w:t>
      </w:r>
      <w:r w:rsidR="00B92771">
        <w:rPr>
          <w:rFonts w:asciiTheme="minorHAnsi" w:hAnsiTheme="minorHAnsi" w:cstheme="minorHAnsi"/>
          <w:color w:val="000000"/>
        </w:rPr>
        <w:t xml:space="preserve"> being supported through carer’s services </w:t>
      </w:r>
      <w:r w:rsidRPr="003541BF">
        <w:rPr>
          <w:rFonts w:asciiTheme="minorHAnsi" w:hAnsiTheme="minorHAnsi" w:cstheme="minorHAnsi"/>
          <w:color w:val="000000"/>
        </w:rPr>
        <w:t xml:space="preserve">out of the estimated 133,000 people performing a </w:t>
      </w:r>
      <w:r w:rsidR="007D1E96">
        <w:rPr>
          <w:rFonts w:asciiTheme="minorHAnsi" w:hAnsiTheme="minorHAnsi" w:cstheme="minorHAnsi"/>
          <w:color w:val="000000"/>
        </w:rPr>
        <w:t>car</w:t>
      </w:r>
      <w:r w:rsidRPr="003541BF">
        <w:rPr>
          <w:rFonts w:asciiTheme="minorHAnsi" w:hAnsiTheme="minorHAnsi" w:cstheme="minorHAnsi"/>
          <w:color w:val="000000"/>
        </w:rPr>
        <w:t xml:space="preserve">ing </w:t>
      </w:r>
      <w:r>
        <w:rPr>
          <w:rFonts w:asciiTheme="minorHAnsi" w:hAnsiTheme="minorHAnsi" w:cstheme="minorHAnsi"/>
          <w:color w:val="000000"/>
        </w:rPr>
        <w:t>role.</w:t>
      </w:r>
      <w:r w:rsidR="007D1E96">
        <w:rPr>
          <w:rFonts w:asciiTheme="minorHAnsi" w:hAnsiTheme="minorHAnsi" w:cstheme="minorHAnsi"/>
          <w:color w:val="000000"/>
        </w:rPr>
        <w:t xml:space="preserve"> </w:t>
      </w:r>
    </w:p>
    <w:p w:rsidR="006A6015" w:rsidRPr="003541BF" w:rsidRDefault="006A6015" w:rsidP="006A6015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It is also known that:</w:t>
      </w:r>
    </w:p>
    <w:p w:rsidR="009141DE" w:rsidRDefault="006A6015" w:rsidP="009141D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541BF">
        <w:rPr>
          <w:rFonts w:asciiTheme="minorHAnsi" w:hAnsiTheme="minorHAnsi" w:cstheme="minorHAnsi"/>
          <w:color w:val="000000"/>
        </w:rPr>
        <w:t>65% of older carers (aged 60-94) have long term health problems or a disability themselves</w:t>
      </w:r>
    </w:p>
    <w:p w:rsidR="009141DE" w:rsidRDefault="006A6015" w:rsidP="009141D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141DE">
        <w:rPr>
          <w:rFonts w:asciiTheme="minorHAnsi" w:hAnsiTheme="minorHAnsi" w:cstheme="minorHAnsi"/>
          <w:color w:val="000000"/>
        </w:rPr>
        <w:t xml:space="preserve">68.8% of older carers say that being a </w:t>
      </w:r>
      <w:proofErr w:type="spellStart"/>
      <w:r w:rsidRPr="009141DE">
        <w:rPr>
          <w:rFonts w:asciiTheme="minorHAnsi" w:hAnsiTheme="minorHAnsi" w:cstheme="minorHAnsi"/>
          <w:color w:val="000000"/>
        </w:rPr>
        <w:t>carer</w:t>
      </w:r>
      <w:proofErr w:type="spellEnd"/>
      <w:r w:rsidRPr="009141DE">
        <w:rPr>
          <w:rFonts w:asciiTheme="minorHAnsi" w:hAnsiTheme="minorHAnsi" w:cstheme="minorHAnsi"/>
          <w:color w:val="000000"/>
        </w:rPr>
        <w:t xml:space="preserve"> has an adverse effect on their mental health</w:t>
      </w:r>
    </w:p>
    <w:p w:rsidR="006A6015" w:rsidRPr="009141DE" w:rsidRDefault="006A6015" w:rsidP="009141D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141DE">
        <w:rPr>
          <w:rFonts w:asciiTheme="minorHAnsi" w:hAnsiTheme="minorHAnsi" w:cstheme="minorHAnsi"/>
          <w:color w:val="000000"/>
        </w:rPr>
        <w:t xml:space="preserve">One third of older carers say they have cancelled treatment or an operation for themselves because of caring responsibilities. In 2010, 18% of </w:t>
      </w:r>
      <w:r w:rsidR="007D1E96" w:rsidRPr="009141DE">
        <w:rPr>
          <w:rFonts w:asciiTheme="minorHAnsi" w:hAnsiTheme="minorHAnsi" w:cstheme="minorHAnsi"/>
          <w:color w:val="000000"/>
        </w:rPr>
        <w:t xml:space="preserve">the </w:t>
      </w:r>
      <w:r w:rsidR="00454CC3" w:rsidRPr="009141DE">
        <w:rPr>
          <w:rFonts w:asciiTheme="minorHAnsi" w:hAnsiTheme="minorHAnsi" w:cstheme="minorHAnsi"/>
          <w:color w:val="000000"/>
        </w:rPr>
        <w:t xml:space="preserve">general </w:t>
      </w:r>
      <w:r w:rsidR="009141DE">
        <w:rPr>
          <w:rFonts w:asciiTheme="minorHAnsi" w:hAnsiTheme="minorHAnsi" w:cstheme="minorHAnsi"/>
          <w:color w:val="000000"/>
        </w:rPr>
        <w:t>population</w:t>
      </w:r>
      <w:r w:rsidRPr="009141DE">
        <w:rPr>
          <w:rFonts w:asciiTheme="minorHAnsi" w:hAnsiTheme="minorHAnsi" w:cstheme="minorHAnsi"/>
          <w:color w:val="000000"/>
        </w:rPr>
        <w:t xml:space="preserve"> </w:t>
      </w:r>
      <w:r w:rsidR="007D1E96" w:rsidRPr="009141DE">
        <w:rPr>
          <w:rFonts w:asciiTheme="minorHAnsi" w:hAnsiTheme="minorHAnsi" w:cstheme="minorHAnsi"/>
          <w:color w:val="000000"/>
        </w:rPr>
        <w:t xml:space="preserve">in Lancashire </w:t>
      </w:r>
      <w:r w:rsidRPr="009141DE">
        <w:rPr>
          <w:rFonts w:asciiTheme="minorHAnsi" w:hAnsiTheme="minorHAnsi" w:cstheme="minorHAnsi"/>
          <w:color w:val="000000"/>
        </w:rPr>
        <w:t xml:space="preserve">were aged 65 or over, </w:t>
      </w:r>
      <w:r w:rsidR="007D1E96" w:rsidRPr="009141DE">
        <w:rPr>
          <w:rFonts w:asciiTheme="minorHAnsi" w:hAnsiTheme="minorHAnsi" w:cstheme="minorHAnsi"/>
          <w:color w:val="000000"/>
        </w:rPr>
        <w:t xml:space="preserve">if </w:t>
      </w:r>
      <w:r w:rsidRPr="009141DE">
        <w:rPr>
          <w:rFonts w:asciiTheme="minorHAnsi" w:hAnsiTheme="minorHAnsi" w:cstheme="minorHAnsi"/>
          <w:color w:val="000000"/>
        </w:rPr>
        <w:t xml:space="preserve">this </w:t>
      </w:r>
      <w:r w:rsidR="007D1E96" w:rsidRPr="009141DE">
        <w:rPr>
          <w:rFonts w:asciiTheme="minorHAnsi" w:hAnsiTheme="minorHAnsi" w:cstheme="minorHAnsi"/>
          <w:color w:val="000000"/>
        </w:rPr>
        <w:t xml:space="preserve">figure also </w:t>
      </w:r>
      <w:r w:rsidRPr="009141DE">
        <w:rPr>
          <w:rFonts w:asciiTheme="minorHAnsi" w:hAnsiTheme="minorHAnsi" w:cstheme="minorHAnsi"/>
          <w:color w:val="000000"/>
        </w:rPr>
        <w:t>equates to</w:t>
      </w:r>
      <w:r w:rsidR="007D1E96" w:rsidRPr="009141DE">
        <w:rPr>
          <w:rFonts w:asciiTheme="minorHAnsi" w:hAnsiTheme="minorHAnsi" w:cstheme="minorHAnsi"/>
          <w:color w:val="000000"/>
        </w:rPr>
        <w:t xml:space="preserve"> </w:t>
      </w:r>
      <w:r w:rsidR="007D1E96" w:rsidRPr="009141DE">
        <w:rPr>
          <w:rFonts w:asciiTheme="minorHAnsi" w:hAnsiTheme="minorHAnsi" w:cstheme="minorHAnsi"/>
        </w:rPr>
        <w:t>carers then</w:t>
      </w:r>
      <w:r w:rsidR="009141DE">
        <w:rPr>
          <w:rFonts w:asciiTheme="minorHAnsi" w:hAnsiTheme="minorHAnsi" w:cstheme="minorHAnsi"/>
        </w:rPr>
        <w:t xml:space="preserve"> (using the 133,000 figure)</w:t>
      </w:r>
      <w:r w:rsidRPr="009141DE">
        <w:rPr>
          <w:rFonts w:asciiTheme="minorHAnsi" w:hAnsiTheme="minorHAnsi" w:cstheme="minorHAnsi"/>
        </w:rPr>
        <w:t xml:space="preserve"> </w:t>
      </w:r>
      <w:r w:rsidRPr="009141DE">
        <w:rPr>
          <w:rFonts w:asciiTheme="minorHAnsi" w:hAnsiTheme="minorHAnsi" w:cstheme="minorHAnsi"/>
          <w:b/>
          <w:u w:val="single"/>
        </w:rPr>
        <w:t xml:space="preserve">circa 8,000 </w:t>
      </w:r>
      <w:r w:rsidRPr="009141DE">
        <w:rPr>
          <w:rFonts w:asciiTheme="minorHAnsi" w:hAnsiTheme="minorHAnsi" w:cstheme="minorHAnsi"/>
          <w:b/>
          <w:u w:val="single"/>
        </w:rPr>
        <w:lastRenderedPageBreak/>
        <w:t>treatments or operations</w:t>
      </w:r>
      <w:r w:rsidR="007D1E96" w:rsidRPr="009141DE">
        <w:rPr>
          <w:rFonts w:asciiTheme="minorHAnsi" w:hAnsiTheme="minorHAnsi" w:cstheme="minorHAnsi"/>
          <w:b/>
          <w:u w:val="single"/>
        </w:rPr>
        <w:t xml:space="preserve"> </w:t>
      </w:r>
      <w:r w:rsidR="007D1E96" w:rsidRPr="009141DE">
        <w:rPr>
          <w:rFonts w:asciiTheme="minorHAnsi" w:hAnsiTheme="minorHAnsi" w:cstheme="minorHAnsi"/>
        </w:rPr>
        <w:t>could potentially be cancelled</w:t>
      </w:r>
      <w:r w:rsidR="00F909A1">
        <w:rPr>
          <w:rFonts w:asciiTheme="minorHAnsi" w:hAnsiTheme="minorHAnsi" w:cstheme="minorHAnsi"/>
        </w:rPr>
        <w:t>.</w:t>
      </w:r>
      <w:r w:rsidR="00475447" w:rsidRPr="009141DE">
        <w:rPr>
          <w:rFonts w:asciiTheme="minorHAnsi" w:hAnsiTheme="minorHAnsi" w:cstheme="minorHAnsi"/>
        </w:rPr>
        <w:t xml:space="preserve"> </w:t>
      </w:r>
      <w:r w:rsidR="00454CC3" w:rsidRPr="009141DE">
        <w:rPr>
          <w:rFonts w:asciiTheme="minorHAnsi" w:hAnsiTheme="minorHAnsi" w:cstheme="minorHAnsi"/>
        </w:rPr>
        <w:t>T</w:t>
      </w:r>
      <w:r w:rsidR="00475447" w:rsidRPr="00454CC3">
        <w:t>here are 2</w:t>
      </w:r>
      <w:r w:rsidR="00F909A1">
        <w:t>,</w:t>
      </w:r>
      <w:r w:rsidR="00475447" w:rsidRPr="00454CC3">
        <w:t xml:space="preserve">824 carers on the Carer’s Centre database in North </w:t>
      </w:r>
      <w:r w:rsidR="00454CC3">
        <w:t xml:space="preserve">Lancashire, of </w:t>
      </w:r>
      <w:proofErr w:type="gramStart"/>
      <w:r w:rsidR="00F909A1">
        <w:t xml:space="preserve">which </w:t>
      </w:r>
      <w:r w:rsidR="00F909A1" w:rsidRPr="00454CC3">
        <w:t xml:space="preserve"> </w:t>
      </w:r>
      <w:r w:rsidR="00475447" w:rsidRPr="00454CC3">
        <w:t>49</w:t>
      </w:r>
      <w:proofErr w:type="gramEnd"/>
      <w:r w:rsidR="00475447" w:rsidRPr="00454CC3">
        <w:t xml:space="preserve">% are 65+. </w:t>
      </w:r>
      <w:r w:rsidR="00454CC3" w:rsidRPr="00454CC3">
        <w:t xml:space="preserve">It is felt that this is likely to be </w:t>
      </w:r>
      <w:r w:rsidR="00475447" w:rsidRPr="00454CC3">
        <w:t xml:space="preserve">similar across the County this would </w:t>
      </w:r>
      <w:r w:rsidR="00454CC3" w:rsidRPr="00454CC3">
        <w:t xml:space="preserve">then </w:t>
      </w:r>
      <w:r w:rsidR="00475447" w:rsidRPr="00454CC3">
        <w:t xml:space="preserve">equate to significantly higher numbers of cancelled </w:t>
      </w:r>
      <w:r w:rsidR="00454CC3">
        <w:t xml:space="preserve">treatments </w:t>
      </w:r>
      <w:r w:rsidR="00EE3280">
        <w:t xml:space="preserve">or </w:t>
      </w:r>
      <w:r w:rsidR="00454CC3">
        <w:t>o</w:t>
      </w:r>
      <w:r w:rsidR="00475447" w:rsidRPr="00454CC3">
        <w:t>perations</w:t>
      </w:r>
      <w:r w:rsidR="00454CC3" w:rsidRPr="00454CC3">
        <w:t xml:space="preserve"> </w:t>
      </w:r>
      <w:r w:rsidR="00454CC3">
        <w:t xml:space="preserve">estimated </w:t>
      </w:r>
      <w:r w:rsidR="00454CC3" w:rsidRPr="00454CC3">
        <w:t xml:space="preserve">to be in the </w:t>
      </w:r>
      <w:r w:rsidR="00454CC3" w:rsidRPr="009141DE">
        <w:rPr>
          <w:b/>
          <w:u w:val="single"/>
        </w:rPr>
        <w:t>region of circa 21,700</w:t>
      </w:r>
      <w:r w:rsidR="00454CC3" w:rsidRPr="00454CC3">
        <w:t xml:space="preserve">. </w:t>
      </w:r>
    </w:p>
    <w:p w:rsidR="00FD71FB" w:rsidRPr="00FD71FB" w:rsidRDefault="00FD71FB" w:rsidP="00354264">
      <w:pPr>
        <w:pStyle w:val="NoSpacing"/>
        <w:rPr>
          <w:rFonts w:ascii="Gill Sans MT" w:hAnsi="Gill Sans MT"/>
          <w:sz w:val="14"/>
          <w:szCs w:val="14"/>
        </w:rPr>
      </w:pP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/>
      </w:tblPr>
      <w:tblGrid>
        <w:gridCol w:w="4503"/>
        <w:gridCol w:w="4739"/>
      </w:tblGrid>
      <w:tr w:rsidR="00592899" w:rsidRPr="00592899" w:rsidTr="00DD198E">
        <w:tc>
          <w:tcPr>
            <w:tcW w:w="4503" w:type="dxa"/>
            <w:shd w:val="clear" w:color="auto" w:fill="auto"/>
          </w:tcPr>
          <w:p w:rsidR="00FD71FB" w:rsidRPr="001A0B23" w:rsidRDefault="00FD71FB" w:rsidP="001A0B23">
            <w:pPr>
              <w:pStyle w:val="NoSpacing"/>
              <w:numPr>
                <w:ilvl w:val="0"/>
                <w:numId w:val="17"/>
              </w:numPr>
              <w:rPr>
                <w:rFonts w:ascii="Gill Sans MT" w:hAnsi="Gill Sans MT"/>
                <w:sz w:val="24"/>
                <w:szCs w:val="24"/>
              </w:rPr>
            </w:pPr>
            <w:r w:rsidRPr="001A0B23">
              <w:rPr>
                <w:rFonts w:ascii="Gill Sans MT" w:hAnsi="Gill Sans MT"/>
                <w:sz w:val="24"/>
                <w:szCs w:val="24"/>
              </w:rPr>
              <w:t xml:space="preserve">What </w:t>
            </w:r>
            <w:r w:rsidR="001A0B23" w:rsidRPr="001A0B23">
              <w:rPr>
                <w:rFonts w:ascii="Gill Sans MT" w:hAnsi="Gill Sans MT"/>
                <w:sz w:val="24"/>
                <w:szCs w:val="24"/>
              </w:rPr>
              <w:t>is currently working well</w:t>
            </w:r>
            <w:r w:rsidRPr="001A0B23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4739" w:type="dxa"/>
            <w:shd w:val="clear" w:color="auto" w:fill="auto"/>
          </w:tcPr>
          <w:p w:rsidR="00F37278" w:rsidRPr="00592899" w:rsidRDefault="00F37278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Carers Services across the county providing information and support</w:t>
            </w:r>
          </w:p>
          <w:p w:rsidR="00F37278" w:rsidRPr="00592899" w:rsidRDefault="00F37278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Peace of Mind 4 Carers (emergency planning service for carers offering 72 hours of free replacement care)</w:t>
            </w:r>
          </w:p>
          <w:p w:rsidR="00F37278" w:rsidRDefault="00F37278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 xml:space="preserve">Time for Me – </w:t>
            </w:r>
            <w:r w:rsidR="00F909A1">
              <w:rPr>
                <w:rFonts w:cs="Calibri"/>
                <w:sz w:val="24"/>
                <w:szCs w:val="24"/>
              </w:rPr>
              <w:t>c</w:t>
            </w:r>
            <w:r w:rsidRPr="00592899">
              <w:rPr>
                <w:rFonts w:cs="Calibri"/>
                <w:sz w:val="24"/>
                <w:szCs w:val="24"/>
              </w:rPr>
              <w:t>arers can apply for up to £350 annually to spend on anything to give them a break</w:t>
            </w:r>
          </w:p>
          <w:p w:rsidR="00A77D33" w:rsidRPr="00592899" w:rsidRDefault="00A77D33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Volunteer Sitting in Service providing carers with a break</w:t>
            </w:r>
          </w:p>
          <w:p w:rsidR="00F37278" w:rsidRPr="00592899" w:rsidRDefault="00F37278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Range of courses specifically designed for carers</w:t>
            </w:r>
          </w:p>
          <w:p w:rsidR="00F37278" w:rsidRPr="00592899" w:rsidRDefault="00F37278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Free carers awareness training  available to any organisation</w:t>
            </w:r>
          </w:p>
          <w:p w:rsidR="00F37278" w:rsidRPr="00592899" w:rsidRDefault="00F37278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Carers Forums giving carers a voice</w:t>
            </w:r>
          </w:p>
          <w:p w:rsidR="00F37278" w:rsidRPr="00592899" w:rsidRDefault="00F37278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Direct Payments</w:t>
            </w:r>
          </w:p>
          <w:p w:rsidR="00F37278" w:rsidRPr="00592899" w:rsidRDefault="00F37278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Variety of carers breaks available</w:t>
            </w:r>
          </w:p>
          <w:p w:rsidR="00A24FFE" w:rsidRPr="00592899" w:rsidRDefault="00A24FFE" w:rsidP="00F37278">
            <w:pPr>
              <w:pStyle w:val="NoSpacing"/>
              <w:numPr>
                <w:ilvl w:val="0"/>
                <w:numId w:val="17"/>
              </w:numPr>
              <w:rPr>
                <w:rFonts w:cs="Calibri"/>
                <w:b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GP Carers Pilot in Fylde &amp; Wyre CCG</w:t>
            </w:r>
          </w:p>
        </w:tc>
      </w:tr>
      <w:tr w:rsidR="00FD71FB" w:rsidRPr="00DD198E" w:rsidTr="00DD198E">
        <w:tc>
          <w:tcPr>
            <w:tcW w:w="4503" w:type="dxa"/>
            <w:shd w:val="clear" w:color="auto" w:fill="auto"/>
          </w:tcPr>
          <w:p w:rsidR="00FD71FB" w:rsidRPr="00DD198E" w:rsidRDefault="00FD71FB" w:rsidP="001A0B23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 xml:space="preserve">What </w:t>
            </w:r>
            <w:r w:rsidR="001A0B23">
              <w:rPr>
                <w:rFonts w:ascii="Gill Sans MT" w:hAnsi="Gill Sans MT"/>
                <w:sz w:val="24"/>
                <w:szCs w:val="24"/>
              </w:rPr>
              <w:t>is getting in the way of partners achieving</w:t>
            </w:r>
            <w:r w:rsidRPr="00DD198E">
              <w:rPr>
                <w:rFonts w:ascii="Gill Sans MT" w:hAnsi="Gill Sans MT"/>
                <w:sz w:val="24"/>
                <w:szCs w:val="24"/>
              </w:rPr>
              <w:t xml:space="preserve"> desired impact</w:t>
            </w:r>
            <w:r w:rsidR="001A0B23">
              <w:rPr>
                <w:rFonts w:ascii="Gill Sans MT" w:hAnsi="Gill Sans MT"/>
                <w:sz w:val="24"/>
                <w:szCs w:val="24"/>
              </w:rPr>
              <w:t>s?</w:t>
            </w:r>
          </w:p>
        </w:tc>
        <w:tc>
          <w:tcPr>
            <w:tcW w:w="4739" w:type="dxa"/>
            <w:shd w:val="clear" w:color="auto" w:fill="auto"/>
          </w:tcPr>
          <w:p w:rsidR="00433203" w:rsidRDefault="00433203" w:rsidP="00592899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Culture – need to change and develop the culture to think about the carer as well as the cared for</w:t>
            </w:r>
            <w:r w:rsidR="00EE3280">
              <w:rPr>
                <w:rFonts w:cs="Calibri"/>
                <w:sz w:val="24"/>
                <w:szCs w:val="24"/>
              </w:rPr>
              <w:t xml:space="preserve"> particularly when agreeing packages of care (both health and social care)</w:t>
            </w:r>
          </w:p>
          <w:p w:rsidR="00433203" w:rsidRPr="00592899" w:rsidRDefault="00433203" w:rsidP="00592899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Carers are not seen a high priority</w:t>
            </w:r>
          </w:p>
          <w:p w:rsidR="00433203" w:rsidRPr="00592899" w:rsidRDefault="00433203" w:rsidP="00592899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Lack of knowledge of identifying and supporting carers</w:t>
            </w:r>
          </w:p>
          <w:p w:rsidR="00433203" w:rsidRPr="00592899" w:rsidRDefault="00F37278" w:rsidP="00592899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592899">
              <w:rPr>
                <w:rFonts w:cs="Calibri"/>
                <w:sz w:val="24"/>
                <w:szCs w:val="24"/>
              </w:rPr>
              <w:t>Need to develop carer</w:t>
            </w:r>
            <w:r w:rsidR="00433203" w:rsidRPr="00592899">
              <w:rPr>
                <w:rFonts w:cs="Calibri"/>
                <w:sz w:val="24"/>
                <w:szCs w:val="24"/>
              </w:rPr>
              <w:t xml:space="preserve"> awareness in</w:t>
            </w:r>
            <w:r w:rsidR="00A77D33">
              <w:rPr>
                <w:rFonts w:cs="Calibri"/>
                <w:sz w:val="24"/>
                <w:szCs w:val="24"/>
              </w:rPr>
              <w:t xml:space="preserve"> the context of</w:t>
            </w:r>
            <w:r w:rsidR="00433203" w:rsidRPr="00592899">
              <w:rPr>
                <w:rFonts w:cs="Calibri"/>
                <w:sz w:val="24"/>
                <w:szCs w:val="24"/>
              </w:rPr>
              <w:t xml:space="preserve"> different professionals language</w:t>
            </w:r>
          </w:p>
          <w:p w:rsidR="00433203" w:rsidRPr="00592899" w:rsidRDefault="00433203" w:rsidP="009141DE">
            <w:pPr>
              <w:pStyle w:val="ListParagraph"/>
              <w:numPr>
                <w:ilvl w:val="0"/>
                <w:numId w:val="9"/>
              </w:numPr>
              <w:rPr>
                <w:rFonts w:cs="Calibri"/>
                <w:b/>
                <w:color w:val="548DD4"/>
              </w:rPr>
            </w:pPr>
            <w:r w:rsidRPr="00592899">
              <w:rPr>
                <w:rFonts w:cs="Calibri"/>
                <w:sz w:val="24"/>
                <w:szCs w:val="24"/>
              </w:rPr>
              <w:t>Existing systems are often complicated</w:t>
            </w:r>
            <w:r w:rsidR="009141DE">
              <w:rPr>
                <w:rFonts w:cs="Calibri"/>
                <w:sz w:val="24"/>
                <w:szCs w:val="24"/>
              </w:rPr>
              <w:t>,</w:t>
            </w:r>
            <w:r w:rsidRPr="00592899">
              <w:rPr>
                <w:rFonts w:cs="Calibri"/>
                <w:sz w:val="24"/>
                <w:szCs w:val="24"/>
              </w:rPr>
              <w:t xml:space="preserve"> are sometimes traditional and </w:t>
            </w:r>
            <w:r w:rsidR="009141DE">
              <w:rPr>
                <w:rFonts w:cs="Calibri"/>
                <w:sz w:val="24"/>
                <w:szCs w:val="24"/>
              </w:rPr>
              <w:t>rigid</w:t>
            </w:r>
            <w:r w:rsidR="009141DE" w:rsidRPr="00592899">
              <w:rPr>
                <w:rFonts w:cs="Calibri"/>
                <w:sz w:val="24"/>
                <w:szCs w:val="24"/>
              </w:rPr>
              <w:t xml:space="preserve">  </w:t>
            </w:r>
            <w:r w:rsidRPr="00592899">
              <w:rPr>
                <w:rFonts w:cs="Calibri"/>
                <w:sz w:val="24"/>
                <w:szCs w:val="24"/>
              </w:rPr>
              <w:t>and</w:t>
            </w:r>
            <w:r w:rsidR="009141DE">
              <w:rPr>
                <w:rFonts w:cs="Calibri"/>
                <w:sz w:val="24"/>
                <w:szCs w:val="24"/>
              </w:rPr>
              <w:t xml:space="preserve"> it can be</w:t>
            </w:r>
            <w:r w:rsidRPr="00592899">
              <w:rPr>
                <w:rFonts w:cs="Calibri"/>
                <w:sz w:val="24"/>
                <w:szCs w:val="24"/>
              </w:rPr>
              <w:t xml:space="preserve"> difficult to achieve change</w:t>
            </w:r>
          </w:p>
        </w:tc>
      </w:tr>
      <w:tr w:rsidR="00FD71FB" w:rsidRPr="00DD198E" w:rsidTr="00DD198E">
        <w:tc>
          <w:tcPr>
            <w:tcW w:w="4503" w:type="dxa"/>
            <w:shd w:val="clear" w:color="auto" w:fill="auto"/>
          </w:tcPr>
          <w:p w:rsidR="00FD71FB" w:rsidRPr="00DD198E" w:rsidRDefault="00FD71FB" w:rsidP="00DD198E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>Where are the gaps in service delivery</w:t>
            </w:r>
            <w:r w:rsidR="004426E7" w:rsidRPr="00DD198E">
              <w:rPr>
                <w:rFonts w:ascii="Gill Sans MT" w:hAnsi="Gill Sans MT"/>
                <w:sz w:val="24"/>
                <w:szCs w:val="24"/>
              </w:rPr>
              <w:t xml:space="preserve"> that really matter</w:t>
            </w:r>
            <w:r w:rsidRPr="00DD198E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4739" w:type="dxa"/>
            <w:shd w:val="clear" w:color="auto" w:fill="auto"/>
          </w:tcPr>
          <w:p w:rsidR="00FD71FB" w:rsidRPr="00592899" w:rsidRDefault="00433203" w:rsidP="00433203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592899">
              <w:rPr>
                <w:rFonts w:cs="Calibri"/>
                <w:sz w:val="24"/>
                <w:szCs w:val="24"/>
              </w:rPr>
              <w:t>Identification of carers</w:t>
            </w:r>
          </w:p>
          <w:p w:rsidR="00AE087D" w:rsidRPr="00592899" w:rsidRDefault="00433203" w:rsidP="00AE087D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592899">
              <w:rPr>
                <w:rFonts w:cs="Calibri"/>
                <w:sz w:val="24"/>
                <w:szCs w:val="24"/>
              </w:rPr>
              <w:t>Assessment of carers</w:t>
            </w:r>
          </w:p>
          <w:p w:rsidR="00433203" w:rsidRPr="00592899" w:rsidRDefault="00433203" w:rsidP="00433203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Critical incidents e</w:t>
            </w:r>
            <w:r w:rsidR="009141DE">
              <w:rPr>
                <w:rFonts w:cs="Calibri"/>
                <w:sz w:val="24"/>
                <w:szCs w:val="24"/>
              </w:rPr>
              <w:t>.</w:t>
            </w:r>
            <w:r w:rsidRPr="00592899">
              <w:rPr>
                <w:rFonts w:cs="Calibri"/>
                <w:sz w:val="24"/>
                <w:szCs w:val="24"/>
              </w:rPr>
              <w:t>g</w:t>
            </w:r>
            <w:r w:rsidR="009141DE">
              <w:rPr>
                <w:rFonts w:cs="Calibri"/>
                <w:sz w:val="24"/>
                <w:szCs w:val="24"/>
              </w:rPr>
              <w:t>.</w:t>
            </w:r>
            <w:r w:rsidRPr="00592899">
              <w:rPr>
                <w:rFonts w:cs="Calibri"/>
                <w:sz w:val="24"/>
                <w:szCs w:val="24"/>
              </w:rPr>
              <w:t xml:space="preserve"> </w:t>
            </w:r>
            <w:r w:rsidR="00592899">
              <w:rPr>
                <w:rFonts w:cs="Calibri"/>
                <w:sz w:val="24"/>
                <w:szCs w:val="24"/>
              </w:rPr>
              <w:t xml:space="preserve">hospital </w:t>
            </w:r>
            <w:r w:rsidRPr="00592899">
              <w:rPr>
                <w:rFonts w:cs="Calibri"/>
                <w:sz w:val="24"/>
                <w:szCs w:val="24"/>
              </w:rPr>
              <w:t>discharge</w:t>
            </w:r>
          </w:p>
          <w:p w:rsidR="00592899" w:rsidRPr="00592899" w:rsidRDefault="00592899" w:rsidP="00592899">
            <w:pPr>
              <w:pStyle w:val="ListParagraph"/>
              <w:numPr>
                <w:ilvl w:val="0"/>
                <w:numId w:val="9"/>
              </w:numPr>
              <w:rPr>
                <w:rFonts w:cs="Calibri"/>
                <w:b/>
                <w:color w:val="548DD4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="007F395A" w:rsidRPr="00592899">
              <w:rPr>
                <w:rFonts w:cs="Calibri"/>
                <w:sz w:val="24"/>
                <w:szCs w:val="24"/>
              </w:rPr>
              <w:t>mpact on carers is</w:t>
            </w:r>
            <w:r>
              <w:rPr>
                <w:rFonts w:cs="Calibri"/>
                <w:sz w:val="24"/>
                <w:szCs w:val="24"/>
              </w:rPr>
              <w:t xml:space="preserve"> not </w:t>
            </w:r>
            <w:r w:rsidR="007F395A" w:rsidRPr="00592899">
              <w:rPr>
                <w:rFonts w:cs="Calibri"/>
                <w:sz w:val="24"/>
                <w:szCs w:val="24"/>
              </w:rPr>
              <w:t>considered when commissioning</w:t>
            </w:r>
            <w:r>
              <w:rPr>
                <w:rFonts w:cs="Calibri"/>
                <w:sz w:val="24"/>
                <w:szCs w:val="24"/>
              </w:rPr>
              <w:t>/de-commissioning</w:t>
            </w:r>
            <w:r w:rsidR="007F395A" w:rsidRPr="00592899">
              <w:rPr>
                <w:rFonts w:cs="Calibri"/>
                <w:sz w:val="24"/>
                <w:szCs w:val="24"/>
              </w:rPr>
              <w:t xml:space="preserve"> services</w:t>
            </w:r>
          </w:p>
        </w:tc>
      </w:tr>
      <w:tr w:rsidR="001A0B23" w:rsidRPr="00DD198E" w:rsidTr="00DD198E">
        <w:tc>
          <w:tcPr>
            <w:tcW w:w="4503" w:type="dxa"/>
            <w:shd w:val="clear" w:color="auto" w:fill="auto"/>
          </w:tcPr>
          <w:p w:rsidR="001A0B23" w:rsidRPr="00DD198E" w:rsidRDefault="001A0B23" w:rsidP="00DD198E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What are the issues and opportunities that must be addressed if we are to make a breakthrough? 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i.e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>. what really matters?</w:t>
            </w:r>
          </w:p>
        </w:tc>
        <w:tc>
          <w:tcPr>
            <w:tcW w:w="4739" w:type="dxa"/>
            <w:shd w:val="clear" w:color="auto" w:fill="auto"/>
          </w:tcPr>
          <w:p w:rsidR="00592899" w:rsidRDefault="00592899" w:rsidP="00592899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b/>
                <w:bCs/>
                <w:sz w:val="24"/>
                <w:szCs w:val="24"/>
              </w:rPr>
              <w:t>Identification of Carers</w:t>
            </w:r>
            <w:r w:rsidR="007D1E96">
              <w:rPr>
                <w:sz w:val="24"/>
                <w:szCs w:val="24"/>
              </w:rPr>
              <w:t xml:space="preserve"> - All organisations </w:t>
            </w:r>
            <w:r w:rsidRPr="00592899">
              <w:rPr>
                <w:sz w:val="24"/>
                <w:szCs w:val="24"/>
              </w:rPr>
              <w:t xml:space="preserve">sign up to being carer aware,  this means appropriate people undertaking carer awareness training and displaying </w:t>
            </w:r>
            <w:r w:rsidR="00F909A1">
              <w:rPr>
                <w:sz w:val="24"/>
                <w:szCs w:val="24"/>
              </w:rPr>
              <w:t>c</w:t>
            </w:r>
            <w:r w:rsidRPr="00592899">
              <w:rPr>
                <w:sz w:val="24"/>
                <w:szCs w:val="24"/>
              </w:rPr>
              <w:t xml:space="preserve">arer information  etc ; </w:t>
            </w:r>
            <w:r w:rsidRPr="00592899">
              <w:rPr>
                <w:rFonts w:cs="Calibri"/>
                <w:sz w:val="24"/>
                <w:szCs w:val="24"/>
              </w:rPr>
              <w:t xml:space="preserve">to enable them to identify and recognise </w:t>
            </w:r>
            <w:r w:rsidR="00F909A1">
              <w:rPr>
                <w:rFonts w:cs="Calibri"/>
                <w:sz w:val="24"/>
                <w:szCs w:val="24"/>
              </w:rPr>
              <w:t>c</w:t>
            </w:r>
            <w:r w:rsidRPr="00592899">
              <w:rPr>
                <w:rFonts w:cs="Calibri"/>
                <w:sz w:val="24"/>
                <w:szCs w:val="24"/>
              </w:rPr>
              <w:t xml:space="preserve">arers to signpost to services and support </w:t>
            </w:r>
            <w:r w:rsidR="009141DE">
              <w:rPr>
                <w:rFonts w:cs="Calibri"/>
                <w:sz w:val="24"/>
                <w:szCs w:val="24"/>
              </w:rPr>
              <w:t>them</w:t>
            </w:r>
          </w:p>
          <w:p w:rsidR="000B0AB8" w:rsidRPr="000B0AB8" w:rsidRDefault="000B0AB8" w:rsidP="00592899">
            <w:pPr>
              <w:pStyle w:val="ListParagraph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Each organisation could i</w:t>
            </w:r>
            <w:r w:rsidRPr="000B0AB8">
              <w:rPr>
                <w:bCs/>
                <w:sz w:val="24"/>
                <w:szCs w:val="24"/>
              </w:rPr>
              <w:t xml:space="preserve">dentify certain staff groups in which Carer </w:t>
            </w:r>
            <w:r w:rsidR="00F909A1">
              <w:rPr>
                <w:bCs/>
                <w:sz w:val="24"/>
                <w:szCs w:val="24"/>
              </w:rPr>
              <w:t>A</w:t>
            </w:r>
            <w:r w:rsidRPr="000B0AB8">
              <w:rPr>
                <w:bCs/>
                <w:sz w:val="24"/>
                <w:szCs w:val="24"/>
              </w:rPr>
              <w:t>wareness training could be deemed mandatory</w:t>
            </w:r>
          </w:p>
          <w:p w:rsidR="00592899" w:rsidRPr="00592899" w:rsidRDefault="00592899" w:rsidP="00592899">
            <w:pPr>
              <w:pStyle w:val="ListParagraph"/>
              <w:spacing w:after="0" w:line="240" w:lineRule="auto"/>
              <w:ind w:left="360"/>
              <w:contextualSpacing w:val="0"/>
              <w:rPr>
                <w:sz w:val="24"/>
                <w:szCs w:val="24"/>
              </w:rPr>
            </w:pPr>
          </w:p>
          <w:p w:rsidR="00592899" w:rsidRPr="007F395A" w:rsidRDefault="00592899" w:rsidP="00592899">
            <w:pPr>
              <w:pStyle w:val="ListParagraph"/>
              <w:numPr>
                <w:ilvl w:val="0"/>
                <w:numId w:val="9"/>
              </w:numPr>
              <w:rPr>
                <w:rFonts w:cs="Calibri"/>
                <w:b/>
                <w:color w:val="548DD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Consideration of the i</w:t>
            </w:r>
            <w:r w:rsidRPr="00592899">
              <w:rPr>
                <w:b/>
                <w:bCs/>
                <w:sz w:val="24"/>
                <w:szCs w:val="24"/>
              </w:rPr>
              <w:t>mpact o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92899">
              <w:rPr>
                <w:b/>
                <w:bCs/>
                <w:sz w:val="24"/>
                <w:szCs w:val="24"/>
              </w:rPr>
              <w:t xml:space="preserve"> commissioning decisions on carers</w:t>
            </w:r>
            <w:r>
              <w:rPr>
                <w:sz w:val="24"/>
                <w:szCs w:val="24"/>
              </w:rPr>
              <w:t xml:space="preserve"> </w:t>
            </w:r>
            <w:r w:rsidRPr="00592899">
              <w:rPr>
                <w:sz w:val="24"/>
                <w:szCs w:val="24"/>
              </w:rPr>
              <w:t xml:space="preserve">- All organisations sign up to ensuring consideration of the impact on carers is included when commissioning services, de commissioning services, service re-design, </w:t>
            </w:r>
            <w:r w:rsidR="009141DE">
              <w:rPr>
                <w:sz w:val="24"/>
                <w:szCs w:val="24"/>
              </w:rPr>
              <w:t xml:space="preserve">or </w:t>
            </w:r>
            <w:r w:rsidRPr="00592899">
              <w:rPr>
                <w:sz w:val="24"/>
                <w:szCs w:val="24"/>
              </w:rPr>
              <w:t>when reducing levels of service.</w:t>
            </w:r>
          </w:p>
        </w:tc>
      </w:tr>
    </w:tbl>
    <w:p w:rsidR="00592899" w:rsidRDefault="00592899">
      <w:pPr>
        <w:spacing w:after="0" w:line="240" w:lineRule="auto"/>
        <w:rPr>
          <w:rFonts w:ascii="Gill Sans MT" w:hAnsi="Gill Sans MT"/>
          <w:b/>
          <w:color w:val="003300"/>
          <w:sz w:val="28"/>
          <w:szCs w:val="28"/>
        </w:rPr>
      </w:pPr>
    </w:p>
    <w:p w:rsidR="001E20E1" w:rsidRPr="00D82B49" w:rsidRDefault="001E20E1" w:rsidP="00354264">
      <w:pPr>
        <w:pStyle w:val="NoSpacing"/>
        <w:rPr>
          <w:rFonts w:ascii="Gill Sans MT" w:hAnsi="Gill Sans MT"/>
          <w:b/>
          <w:color w:val="003300"/>
          <w:sz w:val="28"/>
          <w:szCs w:val="28"/>
        </w:rPr>
      </w:pPr>
      <w:r w:rsidRPr="00D82B49">
        <w:rPr>
          <w:rFonts w:ascii="Gill Sans MT" w:hAnsi="Gill Sans MT"/>
          <w:b/>
          <w:color w:val="003300"/>
          <w:sz w:val="28"/>
          <w:szCs w:val="28"/>
        </w:rPr>
        <w:t xml:space="preserve">2. </w:t>
      </w:r>
      <w:r w:rsidRPr="00DD198E">
        <w:rPr>
          <w:rFonts w:ascii="Gill Sans MT" w:hAnsi="Gill Sans MT"/>
          <w:b/>
          <w:color w:val="404040"/>
          <w:sz w:val="28"/>
          <w:szCs w:val="28"/>
        </w:rPr>
        <w:t>Results</w:t>
      </w:r>
    </w:p>
    <w:p w:rsidR="003A63C6" w:rsidRPr="003A63C6" w:rsidRDefault="003A63C6" w:rsidP="003A63C6">
      <w:pPr>
        <w:pStyle w:val="NoSpacing"/>
        <w:rPr>
          <w:rFonts w:ascii="Gill Sans MT" w:hAnsi="Gill Sans MT"/>
          <w:i/>
          <w:sz w:val="28"/>
          <w:szCs w:val="28"/>
        </w:rPr>
      </w:pPr>
      <w:r w:rsidRPr="003A63C6">
        <w:rPr>
          <w:rFonts w:ascii="Gill Sans MT" w:hAnsi="Gill Sans MT"/>
          <w:i/>
          <w:sz w:val="28"/>
          <w:szCs w:val="28"/>
          <w:lang w:eastAsia="en-GB"/>
        </w:rPr>
        <w:t xml:space="preserve">What </w:t>
      </w:r>
      <w:r>
        <w:rPr>
          <w:rFonts w:ascii="Gill Sans MT" w:hAnsi="Gill Sans MT"/>
          <w:i/>
          <w:sz w:val="28"/>
          <w:szCs w:val="28"/>
          <w:lang w:eastAsia="en-GB"/>
        </w:rPr>
        <w:t>does success look like</w:t>
      </w:r>
      <w:r w:rsidRPr="003A63C6">
        <w:rPr>
          <w:rFonts w:ascii="Gill Sans MT" w:hAnsi="Gill Sans MT"/>
          <w:i/>
          <w:sz w:val="28"/>
          <w:szCs w:val="28"/>
          <w:lang w:eastAsia="en-GB"/>
        </w:rPr>
        <w:t>?</w:t>
      </w:r>
    </w:p>
    <w:p w:rsidR="003A63C6" w:rsidRDefault="003A63C6" w:rsidP="00354264">
      <w:pPr>
        <w:pStyle w:val="NoSpacing"/>
        <w:rPr>
          <w:rFonts w:ascii="Gill Sans MT" w:hAnsi="Gill Sans MT"/>
          <w:sz w:val="24"/>
          <w:szCs w:val="24"/>
        </w:rPr>
      </w:pPr>
    </w:p>
    <w:p w:rsidR="001E20E1" w:rsidRPr="001E20E1" w:rsidRDefault="001E20E1" w:rsidP="00354264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2.1 </w:t>
      </w:r>
      <w:r w:rsidRPr="001E20E1">
        <w:rPr>
          <w:rFonts w:ascii="Gill Sans MT" w:hAnsi="Gill Sans MT"/>
          <w:b/>
          <w:sz w:val="24"/>
          <w:szCs w:val="24"/>
        </w:rPr>
        <w:t>Longer-term impact</w:t>
      </w:r>
    </w:p>
    <w:p w:rsidR="001E20E1" w:rsidRPr="001E20E1" w:rsidRDefault="001E20E1" w:rsidP="00354264">
      <w:pPr>
        <w:pStyle w:val="NoSpacing"/>
        <w:rPr>
          <w:rFonts w:ascii="Gill Sans MT" w:hAnsi="Gill Sans MT"/>
          <w:sz w:val="14"/>
          <w:szCs w:val="14"/>
        </w:rPr>
      </w:pP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/>
      </w:tblPr>
      <w:tblGrid>
        <w:gridCol w:w="4503"/>
        <w:gridCol w:w="4739"/>
      </w:tblGrid>
      <w:tr w:rsidR="00592899" w:rsidRPr="00592899" w:rsidTr="00DD198E">
        <w:tc>
          <w:tcPr>
            <w:tcW w:w="4503" w:type="dxa"/>
            <w:shd w:val="clear" w:color="auto" w:fill="auto"/>
          </w:tcPr>
          <w:p w:rsidR="001E20E1" w:rsidRPr="00DD198E" w:rsidRDefault="001E20E1" w:rsidP="00DD198E">
            <w:pPr>
              <w:pStyle w:val="NoSpacing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>What will be the 3 to 5 year impact of the intervention?</w:t>
            </w:r>
          </w:p>
        </w:tc>
        <w:tc>
          <w:tcPr>
            <w:tcW w:w="4739" w:type="dxa"/>
            <w:shd w:val="clear" w:color="auto" w:fill="auto"/>
          </w:tcPr>
          <w:p w:rsidR="00592899" w:rsidRPr="00592899" w:rsidRDefault="00592899" w:rsidP="00592899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 xml:space="preserve">Increased numbers of </w:t>
            </w:r>
            <w:r w:rsidR="00F909A1">
              <w:rPr>
                <w:rFonts w:cs="Calibri"/>
                <w:sz w:val="24"/>
                <w:szCs w:val="24"/>
              </w:rPr>
              <w:t>c</w:t>
            </w:r>
            <w:r w:rsidRPr="00592899">
              <w:rPr>
                <w:rFonts w:cs="Calibri"/>
                <w:sz w:val="24"/>
                <w:szCs w:val="24"/>
              </w:rPr>
              <w:t xml:space="preserve">arers supported by </w:t>
            </w:r>
            <w:r w:rsidR="00F909A1">
              <w:rPr>
                <w:rFonts w:cs="Calibri"/>
                <w:sz w:val="24"/>
                <w:szCs w:val="24"/>
              </w:rPr>
              <w:t>c</w:t>
            </w:r>
            <w:r w:rsidRPr="00592899">
              <w:rPr>
                <w:rFonts w:cs="Calibri"/>
                <w:sz w:val="24"/>
                <w:szCs w:val="24"/>
              </w:rPr>
              <w:t>arers services</w:t>
            </w:r>
          </w:p>
          <w:p w:rsidR="001E20E1" w:rsidRPr="00592899" w:rsidRDefault="007F395A" w:rsidP="00F3727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 xml:space="preserve">Increased physical and mental health and well-being for </w:t>
            </w:r>
            <w:r w:rsidR="00F909A1">
              <w:rPr>
                <w:rFonts w:cs="Calibri"/>
                <w:sz w:val="24"/>
                <w:szCs w:val="24"/>
              </w:rPr>
              <w:t>c</w:t>
            </w:r>
            <w:r w:rsidRPr="00592899">
              <w:rPr>
                <w:rFonts w:cs="Calibri"/>
                <w:sz w:val="24"/>
                <w:szCs w:val="24"/>
              </w:rPr>
              <w:t>arers and the cared for</w:t>
            </w:r>
          </w:p>
          <w:p w:rsidR="00F37278" w:rsidRDefault="007F395A" w:rsidP="00F3727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592899">
              <w:rPr>
                <w:rFonts w:cs="Calibri"/>
                <w:sz w:val="24"/>
                <w:szCs w:val="24"/>
              </w:rPr>
              <w:t>Increased sustainability of informal caring role which as result will reduce costs and demand for statutory services</w:t>
            </w:r>
          </w:p>
          <w:p w:rsidR="007D1E96" w:rsidRPr="00592899" w:rsidRDefault="007D1E96" w:rsidP="007D1E96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Support to working carers to help them to remain in work and increase their income</w:t>
            </w:r>
            <w:r w:rsidR="009141D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(see key statistics)</w:t>
            </w:r>
          </w:p>
        </w:tc>
      </w:tr>
      <w:tr w:rsidR="001E20E1" w:rsidRPr="00DD198E" w:rsidTr="00DD198E">
        <w:tc>
          <w:tcPr>
            <w:tcW w:w="4503" w:type="dxa"/>
            <w:shd w:val="clear" w:color="auto" w:fill="auto"/>
          </w:tcPr>
          <w:p w:rsidR="001E20E1" w:rsidRPr="00DD198E" w:rsidRDefault="001E20E1" w:rsidP="00DD198E">
            <w:pPr>
              <w:pStyle w:val="NoSpacing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>What are the</w:t>
            </w:r>
            <w:r w:rsidR="00FD71FB" w:rsidRPr="00DD198E">
              <w:rPr>
                <w:rFonts w:ascii="Gill Sans MT" w:hAnsi="Gill Sans MT"/>
                <w:sz w:val="24"/>
                <w:szCs w:val="24"/>
              </w:rPr>
              <w:t xml:space="preserve"> longer-term</w:t>
            </w:r>
            <w:r w:rsidRPr="00DD198E">
              <w:rPr>
                <w:rFonts w:ascii="Gill Sans MT" w:hAnsi="Gill Sans MT"/>
                <w:sz w:val="24"/>
                <w:szCs w:val="24"/>
              </w:rPr>
              <w:t xml:space="preserve"> measures of </w:t>
            </w:r>
            <w:r w:rsidR="00FD71FB" w:rsidRPr="00DD198E">
              <w:rPr>
                <w:rFonts w:ascii="Gill Sans MT" w:hAnsi="Gill Sans MT"/>
                <w:sz w:val="24"/>
                <w:szCs w:val="24"/>
              </w:rPr>
              <w:t>success</w:t>
            </w:r>
            <w:r w:rsidRPr="00DD198E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4739" w:type="dxa"/>
            <w:shd w:val="clear" w:color="auto" w:fill="auto"/>
          </w:tcPr>
          <w:p w:rsidR="00211D59" w:rsidRPr="00704510" w:rsidRDefault="00211D59" w:rsidP="00F3727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704510">
              <w:rPr>
                <w:rFonts w:cs="Calibri"/>
                <w:sz w:val="24"/>
                <w:szCs w:val="24"/>
              </w:rPr>
              <w:t xml:space="preserve">Reduced demand for </w:t>
            </w:r>
            <w:r w:rsidR="00704510" w:rsidRPr="00704510">
              <w:rPr>
                <w:rFonts w:cs="Calibri"/>
                <w:sz w:val="24"/>
                <w:szCs w:val="24"/>
              </w:rPr>
              <w:t xml:space="preserve">social, </w:t>
            </w:r>
            <w:r w:rsidRPr="00704510">
              <w:rPr>
                <w:rFonts w:cs="Calibri"/>
                <w:sz w:val="24"/>
                <w:szCs w:val="24"/>
              </w:rPr>
              <w:t>health and mental health services</w:t>
            </w:r>
          </w:p>
          <w:p w:rsidR="001E20E1" w:rsidRPr="00704510" w:rsidRDefault="00211D59" w:rsidP="00F3727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704510">
              <w:rPr>
                <w:rFonts w:cs="Calibri"/>
                <w:sz w:val="24"/>
                <w:szCs w:val="24"/>
              </w:rPr>
              <w:t>Increased uptake of services available and long term cultural shift within professional services</w:t>
            </w:r>
          </w:p>
          <w:p w:rsidR="00211D59" w:rsidRPr="00A11E66" w:rsidRDefault="00211D59" w:rsidP="00F37278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548DD4"/>
                <w:sz w:val="24"/>
                <w:szCs w:val="24"/>
              </w:rPr>
            </w:pPr>
            <w:r w:rsidRPr="00704510">
              <w:rPr>
                <w:rFonts w:cs="Calibri"/>
                <w:sz w:val="24"/>
                <w:szCs w:val="24"/>
              </w:rPr>
              <w:t>Greater carer recognition of carers within society</w:t>
            </w:r>
          </w:p>
          <w:p w:rsidR="00A11E66" w:rsidRPr="00454CC3" w:rsidRDefault="00A11E66" w:rsidP="00B92771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548DD4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Increase the number of carers identified from the current baseline </w:t>
            </w:r>
            <w:r w:rsidR="00B92771">
              <w:rPr>
                <w:rFonts w:cs="Calibri"/>
                <w:sz w:val="24"/>
                <w:szCs w:val="24"/>
              </w:rPr>
              <w:t xml:space="preserve">of 12,000, by </w:t>
            </w:r>
            <w:r w:rsidR="00B92771">
              <w:rPr>
                <w:rFonts w:cs="Calibri"/>
                <w:sz w:val="24"/>
                <w:szCs w:val="24"/>
              </w:rPr>
              <w:lastRenderedPageBreak/>
              <w:t xml:space="preserve">1,000 per year to a total of 15,000 </w:t>
            </w:r>
            <w:r>
              <w:rPr>
                <w:rFonts w:cs="Calibri"/>
                <w:sz w:val="24"/>
                <w:szCs w:val="24"/>
              </w:rPr>
              <w:t>over the next 3 years</w:t>
            </w:r>
          </w:p>
          <w:p w:rsidR="00454CC3" w:rsidRPr="00454CC3" w:rsidRDefault="00454CC3" w:rsidP="00B92771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548DD4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 the numbers of carers assessments from the baseline by 20% over 3 years</w:t>
            </w:r>
          </w:p>
          <w:p w:rsidR="00454CC3" w:rsidRPr="00DD198E" w:rsidRDefault="00454CC3" w:rsidP="00454CC3">
            <w:pPr>
              <w:pStyle w:val="NoSpacing"/>
              <w:ind w:left="360"/>
              <w:rPr>
                <w:rFonts w:cs="Calibri"/>
                <w:b/>
                <w:color w:val="548DD4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1E20E1" w:rsidRDefault="001E20E1" w:rsidP="00354264">
      <w:pPr>
        <w:pStyle w:val="NoSpacing"/>
        <w:rPr>
          <w:rFonts w:ascii="Gill Sans MT" w:hAnsi="Gill Sans MT"/>
          <w:sz w:val="24"/>
          <w:szCs w:val="24"/>
        </w:rPr>
      </w:pPr>
    </w:p>
    <w:p w:rsidR="001E20E1" w:rsidRPr="001E20E1" w:rsidRDefault="001E20E1" w:rsidP="00354264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2.2 </w:t>
      </w:r>
      <w:r w:rsidRPr="001E20E1">
        <w:rPr>
          <w:rFonts w:ascii="Gill Sans MT" w:hAnsi="Gill Sans MT"/>
          <w:b/>
          <w:sz w:val="24"/>
          <w:szCs w:val="24"/>
        </w:rPr>
        <w:t>Impact in the year ahead</w:t>
      </w:r>
    </w:p>
    <w:p w:rsidR="001E20E1" w:rsidRPr="001E20E1" w:rsidRDefault="001E20E1" w:rsidP="00354264">
      <w:pPr>
        <w:pStyle w:val="NoSpacing"/>
        <w:rPr>
          <w:rFonts w:ascii="Gill Sans MT" w:hAnsi="Gill Sans MT"/>
          <w:sz w:val="14"/>
          <w:szCs w:val="14"/>
        </w:rPr>
      </w:pP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/>
      </w:tblPr>
      <w:tblGrid>
        <w:gridCol w:w="4503"/>
        <w:gridCol w:w="4739"/>
      </w:tblGrid>
      <w:tr w:rsidR="001E20E1" w:rsidRPr="00DD198E" w:rsidTr="00DD198E">
        <w:tc>
          <w:tcPr>
            <w:tcW w:w="4503" w:type="dxa"/>
            <w:shd w:val="clear" w:color="auto" w:fill="auto"/>
          </w:tcPr>
          <w:p w:rsidR="001E20E1" w:rsidRPr="00DD198E" w:rsidRDefault="001E20E1" w:rsidP="003A63C6">
            <w:pPr>
              <w:pStyle w:val="NoSpacing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 xml:space="preserve">What specific goals will the </w:t>
            </w:r>
            <w:r w:rsidR="003A63C6">
              <w:rPr>
                <w:rFonts w:ascii="Gill Sans MT" w:hAnsi="Gill Sans MT"/>
                <w:sz w:val="24"/>
                <w:szCs w:val="24"/>
              </w:rPr>
              <w:t>intervention</w:t>
            </w:r>
            <w:r w:rsidRPr="00DD198E">
              <w:rPr>
                <w:rFonts w:ascii="Gill Sans MT" w:hAnsi="Gill Sans MT"/>
                <w:sz w:val="24"/>
                <w:szCs w:val="24"/>
              </w:rPr>
              <w:t xml:space="preserve"> achieve in the next year?</w:t>
            </w:r>
          </w:p>
        </w:tc>
        <w:tc>
          <w:tcPr>
            <w:tcW w:w="4739" w:type="dxa"/>
            <w:shd w:val="clear" w:color="auto" w:fill="auto"/>
          </w:tcPr>
          <w:p w:rsidR="0045646B" w:rsidRPr="0045646B" w:rsidRDefault="0045646B" w:rsidP="0045646B">
            <w:pPr>
              <w:pStyle w:val="NoSpacing"/>
              <w:ind w:left="360"/>
              <w:rPr>
                <w:rFonts w:cs="Calibri"/>
                <w:b/>
                <w:color w:val="548DD4"/>
                <w:sz w:val="24"/>
                <w:szCs w:val="24"/>
              </w:rPr>
            </w:pPr>
            <w:r w:rsidRPr="00592899">
              <w:rPr>
                <w:b/>
                <w:bCs/>
                <w:sz w:val="24"/>
                <w:szCs w:val="24"/>
              </w:rPr>
              <w:t>Identification of Carers</w:t>
            </w:r>
            <w:r w:rsidRPr="00592899">
              <w:rPr>
                <w:sz w:val="24"/>
                <w:szCs w:val="24"/>
              </w:rPr>
              <w:t xml:space="preserve"> </w:t>
            </w:r>
          </w:p>
          <w:p w:rsidR="0045646B" w:rsidRPr="008C7970" w:rsidRDefault="0045646B" w:rsidP="00622AF1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8C7970">
              <w:rPr>
                <w:rFonts w:cs="Calibri"/>
                <w:sz w:val="24"/>
                <w:szCs w:val="24"/>
              </w:rPr>
              <w:t>Memo of Understanding signed by all HWB members to promote themselves as “Carer aware” organisations</w:t>
            </w:r>
          </w:p>
          <w:p w:rsidR="001E20E1" w:rsidRDefault="00211D59" w:rsidP="00622AF1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8C7970">
              <w:rPr>
                <w:rFonts w:cs="Calibri"/>
                <w:sz w:val="24"/>
                <w:szCs w:val="24"/>
              </w:rPr>
              <w:t>Increase</w:t>
            </w:r>
            <w:r w:rsidR="008C7970" w:rsidRPr="008C7970">
              <w:rPr>
                <w:rFonts w:cs="Calibri"/>
                <w:sz w:val="24"/>
                <w:szCs w:val="24"/>
              </w:rPr>
              <w:t xml:space="preserve"> the </w:t>
            </w:r>
            <w:r w:rsidRPr="008C7970">
              <w:rPr>
                <w:rFonts w:cs="Calibri"/>
                <w:sz w:val="24"/>
                <w:szCs w:val="24"/>
              </w:rPr>
              <w:t>take up of carers awareness training</w:t>
            </w:r>
          </w:p>
          <w:p w:rsidR="006714FD" w:rsidRPr="008C7970" w:rsidRDefault="006714FD" w:rsidP="00622AF1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All organisations to display </w:t>
            </w:r>
            <w:r w:rsidR="00F909A1">
              <w:rPr>
                <w:rFonts w:cs="Calibri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arer information</w:t>
            </w:r>
          </w:p>
          <w:p w:rsidR="00211D59" w:rsidRPr="008C7970" w:rsidRDefault="008C7970" w:rsidP="00622AF1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8C7970">
              <w:rPr>
                <w:rFonts w:cs="Calibri"/>
                <w:sz w:val="24"/>
                <w:szCs w:val="24"/>
              </w:rPr>
              <w:t xml:space="preserve">Evaluate the </w:t>
            </w:r>
            <w:r w:rsidR="0045646B" w:rsidRPr="008C7970">
              <w:rPr>
                <w:rFonts w:cs="Calibri"/>
                <w:sz w:val="24"/>
                <w:szCs w:val="24"/>
              </w:rPr>
              <w:t>c</w:t>
            </w:r>
            <w:r w:rsidR="00211D59" w:rsidRPr="008C7970">
              <w:rPr>
                <w:rFonts w:cs="Calibri"/>
                <w:sz w:val="24"/>
                <w:szCs w:val="24"/>
              </w:rPr>
              <w:t>arers assessment pilot</w:t>
            </w:r>
            <w:r w:rsidR="0045646B" w:rsidRPr="008C7970">
              <w:rPr>
                <w:rFonts w:cs="Calibri"/>
                <w:sz w:val="24"/>
                <w:szCs w:val="24"/>
              </w:rPr>
              <w:t xml:space="preserve"> </w:t>
            </w:r>
          </w:p>
          <w:p w:rsidR="00622AF1" w:rsidRDefault="00622AF1" w:rsidP="00622AF1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622AF1">
              <w:rPr>
                <w:rFonts w:cs="Calibri"/>
                <w:sz w:val="24"/>
                <w:szCs w:val="24"/>
              </w:rPr>
              <w:t>Decisions secured around resource allocation and initiate procurement procedures if pilot is successful</w:t>
            </w:r>
          </w:p>
          <w:p w:rsidR="008E2061" w:rsidRPr="00622AF1" w:rsidRDefault="008E2061" w:rsidP="00622AF1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Make links with the North West Older Peoples Champion Network and award schemes to promote carer awareness and raise their profile</w:t>
            </w:r>
          </w:p>
          <w:p w:rsidR="008C7970" w:rsidRPr="008C7970" w:rsidRDefault="008C7970" w:rsidP="00622AF1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45646B" w:rsidRDefault="0045646B" w:rsidP="0045646B">
            <w:pPr>
              <w:pStyle w:val="NoSpacing"/>
              <w:ind w:left="360"/>
              <w:rPr>
                <w:rFonts w:cs="Calibri"/>
                <w:b/>
                <w:color w:val="548DD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Consideration of the i</w:t>
            </w:r>
            <w:r w:rsidRPr="00592899">
              <w:rPr>
                <w:b/>
                <w:bCs/>
                <w:sz w:val="24"/>
                <w:szCs w:val="24"/>
              </w:rPr>
              <w:t>mpact o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92899">
              <w:rPr>
                <w:b/>
                <w:bCs/>
                <w:sz w:val="24"/>
                <w:szCs w:val="24"/>
              </w:rPr>
              <w:t xml:space="preserve"> commissioning decisions on carers</w:t>
            </w:r>
          </w:p>
          <w:p w:rsidR="00704510" w:rsidRPr="00704510" w:rsidRDefault="0045646B" w:rsidP="00622AF1">
            <w:pPr>
              <w:pStyle w:val="NoSpacing"/>
              <w:numPr>
                <w:ilvl w:val="0"/>
                <w:numId w:val="8"/>
              </w:numPr>
              <w:rPr>
                <w:rFonts w:cs="Calibri"/>
                <w:color w:val="548DD4"/>
                <w:sz w:val="24"/>
                <w:szCs w:val="24"/>
              </w:rPr>
            </w:pPr>
            <w:r w:rsidRPr="008C7970">
              <w:rPr>
                <w:rFonts w:cs="Calibri"/>
                <w:sz w:val="24"/>
                <w:szCs w:val="24"/>
              </w:rPr>
              <w:t xml:space="preserve">Memo of Understanding signed by all HWB members to </w:t>
            </w:r>
            <w:r w:rsidR="00AF631E" w:rsidRPr="008C7970">
              <w:rPr>
                <w:rFonts w:cs="Calibri"/>
                <w:sz w:val="24"/>
                <w:szCs w:val="24"/>
              </w:rPr>
              <w:t xml:space="preserve">include </w:t>
            </w:r>
            <w:r w:rsidR="00704510" w:rsidRPr="008C7970">
              <w:rPr>
                <w:rFonts w:cs="Calibri"/>
                <w:sz w:val="24"/>
                <w:szCs w:val="24"/>
              </w:rPr>
              <w:t xml:space="preserve">the </w:t>
            </w:r>
            <w:r w:rsidR="00704510">
              <w:rPr>
                <w:rFonts w:cs="Calibri"/>
                <w:sz w:val="24"/>
                <w:szCs w:val="24"/>
              </w:rPr>
              <w:t xml:space="preserve">identification and </w:t>
            </w:r>
            <w:r w:rsidR="00AF631E" w:rsidRPr="008C7970">
              <w:rPr>
                <w:rFonts w:cs="Calibri"/>
                <w:sz w:val="24"/>
                <w:szCs w:val="24"/>
              </w:rPr>
              <w:t xml:space="preserve">the assessment of </w:t>
            </w:r>
            <w:r w:rsidR="00704510">
              <w:rPr>
                <w:rFonts w:cs="Calibri"/>
                <w:sz w:val="24"/>
                <w:szCs w:val="24"/>
              </w:rPr>
              <w:t xml:space="preserve">any </w:t>
            </w:r>
            <w:r w:rsidR="00AF631E" w:rsidRPr="008C7970">
              <w:rPr>
                <w:rFonts w:cs="Calibri"/>
                <w:sz w:val="24"/>
                <w:szCs w:val="24"/>
              </w:rPr>
              <w:t xml:space="preserve">impact on carers when commissioning, reducing or de-commissioning services </w:t>
            </w:r>
          </w:p>
          <w:p w:rsidR="00AF631E" w:rsidRPr="006714FD" w:rsidRDefault="00704510" w:rsidP="00622AF1">
            <w:pPr>
              <w:pStyle w:val="NoSpacing"/>
              <w:numPr>
                <w:ilvl w:val="0"/>
                <w:numId w:val="8"/>
              </w:numPr>
              <w:rPr>
                <w:rFonts w:cs="Calibri"/>
                <w:color w:val="548DD4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Organisations introduce </w:t>
            </w:r>
            <w:r w:rsidR="00AF631E" w:rsidRPr="008C7970">
              <w:rPr>
                <w:rFonts w:cs="Calibri"/>
                <w:sz w:val="24"/>
                <w:szCs w:val="24"/>
              </w:rPr>
              <w:t xml:space="preserve"> mechanisms to address this commitment</w:t>
            </w:r>
            <w:r>
              <w:rPr>
                <w:rFonts w:cs="Calibri"/>
                <w:sz w:val="24"/>
                <w:szCs w:val="24"/>
              </w:rPr>
              <w:t xml:space="preserve"> as a routine commissioning approach</w:t>
            </w:r>
          </w:p>
          <w:p w:rsidR="006714FD" w:rsidRPr="008C7970" w:rsidRDefault="006714FD" w:rsidP="006714FD">
            <w:pPr>
              <w:pStyle w:val="NoSpacing"/>
              <w:numPr>
                <w:ilvl w:val="0"/>
                <w:numId w:val="8"/>
              </w:numPr>
              <w:rPr>
                <w:rFonts w:cs="Calibri"/>
                <w:color w:val="548DD4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Develop the commissioning approach which reflects carer issues and assesses the impact on carers when making commissioning decisions </w:t>
            </w:r>
          </w:p>
        </w:tc>
      </w:tr>
      <w:tr w:rsidR="001E20E1" w:rsidRPr="00DD198E" w:rsidTr="00DD198E">
        <w:tc>
          <w:tcPr>
            <w:tcW w:w="4503" w:type="dxa"/>
            <w:shd w:val="clear" w:color="auto" w:fill="auto"/>
          </w:tcPr>
          <w:p w:rsidR="001E20E1" w:rsidRPr="00DD198E" w:rsidRDefault="001E20E1" w:rsidP="00DD198E">
            <w:pPr>
              <w:pStyle w:val="NoSpacing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>What are the specific measures of success for the year ahead?</w:t>
            </w:r>
          </w:p>
          <w:p w:rsidR="004426E7" w:rsidRPr="00DD198E" w:rsidRDefault="004426E7" w:rsidP="003A63C6">
            <w:pPr>
              <w:pStyle w:val="NoSpacing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 xml:space="preserve">How will the </w:t>
            </w:r>
            <w:r w:rsidR="003A63C6">
              <w:rPr>
                <w:rFonts w:ascii="Gill Sans MT" w:hAnsi="Gill Sans MT"/>
                <w:sz w:val="24"/>
                <w:szCs w:val="24"/>
              </w:rPr>
              <w:t>Health and Wellbeing Board</w:t>
            </w:r>
            <w:r w:rsidRPr="00DD198E">
              <w:rPr>
                <w:rFonts w:ascii="Gill Sans MT" w:hAnsi="Gill Sans MT"/>
                <w:sz w:val="24"/>
                <w:szCs w:val="24"/>
              </w:rPr>
              <w:t xml:space="preserve"> know </w:t>
            </w:r>
            <w:r w:rsidR="003A63C6">
              <w:rPr>
                <w:rFonts w:ascii="Gill Sans MT" w:hAnsi="Gill Sans MT"/>
                <w:sz w:val="24"/>
                <w:szCs w:val="24"/>
              </w:rPr>
              <w:t>that the intervention</w:t>
            </w:r>
            <w:r w:rsidRPr="00DD198E">
              <w:rPr>
                <w:rFonts w:ascii="Gill Sans MT" w:hAnsi="Gill Sans MT"/>
                <w:sz w:val="24"/>
                <w:szCs w:val="24"/>
              </w:rPr>
              <w:t xml:space="preserve"> has achieved its goals?</w:t>
            </w:r>
          </w:p>
        </w:tc>
        <w:tc>
          <w:tcPr>
            <w:tcW w:w="4739" w:type="dxa"/>
            <w:shd w:val="clear" w:color="auto" w:fill="auto"/>
          </w:tcPr>
          <w:p w:rsidR="00704510" w:rsidRPr="00245F41" w:rsidRDefault="00AF631E" w:rsidP="00F37278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8C7970">
              <w:rPr>
                <w:rFonts w:cs="Calibri"/>
                <w:sz w:val="24"/>
                <w:szCs w:val="24"/>
              </w:rPr>
              <w:t>Increased take up of carers awareness training by</w:t>
            </w:r>
            <w:r w:rsidRPr="008C797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97F9A" w:rsidRPr="00E97F9A">
              <w:rPr>
                <w:rFonts w:cs="Calibri"/>
                <w:sz w:val="24"/>
                <w:szCs w:val="24"/>
              </w:rPr>
              <w:t>6% in year 1, 7 % in years 2 and 3.</w:t>
            </w:r>
            <w:r w:rsidR="0045646B" w:rsidRPr="008C7970">
              <w:rPr>
                <w:rFonts w:cs="Calibri"/>
                <w:sz w:val="24"/>
                <w:szCs w:val="24"/>
              </w:rPr>
              <w:t>Increased number of identified carers by</w:t>
            </w:r>
            <w:r w:rsidR="0045646B" w:rsidRPr="008C797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92771" w:rsidRPr="00245F41">
              <w:rPr>
                <w:rFonts w:cs="Calibri"/>
                <w:sz w:val="24"/>
                <w:szCs w:val="24"/>
              </w:rPr>
              <w:t>an additional 3,000 over the next 3 years</w:t>
            </w:r>
          </w:p>
          <w:p w:rsidR="00E97F9A" w:rsidRDefault="00E97F9A" w:rsidP="00E97F9A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E97F9A">
              <w:rPr>
                <w:rFonts w:cs="Calibri"/>
                <w:sz w:val="24"/>
                <w:szCs w:val="24"/>
              </w:rPr>
              <w:t xml:space="preserve">100% of HWB member organisations have a signed </w:t>
            </w:r>
            <w:proofErr w:type="spellStart"/>
            <w:r w:rsidRPr="00E97F9A">
              <w:rPr>
                <w:rFonts w:cs="Calibri"/>
                <w:sz w:val="24"/>
                <w:szCs w:val="24"/>
              </w:rPr>
              <w:t>MoU</w:t>
            </w:r>
            <w:proofErr w:type="spellEnd"/>
            <w:r w:rsidRPr="00E97F9A">
              <w:rPr>
                <w:rFonts w:cs="Calibri"/>
                <w:sz w:val="24"/>
                <w:szCs w:val="24"/>
              </w:rPr>
              <w:t xml:space="preserve"> in place to include impact </w:t>
            </w:r>
            <w:r w:rsidRPr="00E97F9A">
              <w:rPr>
                <w:rFonts w:cs="Calibri"/>
                <w:sz w:val="24"/>
                <w:szCs w:val="24"/>
              </w:rPr>
              <w:lastRenderedPageBreak/>
              <w:t>on carers when commissioning services</w:t>
            </w:r>
          </w:p>
          <w:p w:rsidR="000B0AB8" w:rsidRPr="00E97F9A" w:rsidRDefault="000B0AB8" w:rsidP="00E97F9A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For known large scale commissioning </w:t>
            </w:r>
            <w:r w:rsidRPr="008E2061">
              <w:rPr>
                <w:rFonts w:cs="Calibri"/>
                <w:sz w:val="24"/>
                <w:szCs w:val="24"/>
              </w:rPr>
              <w:t>redesign</w:t>
            </w:r>
            <w:r w:rsidR="008E2061" w:rsidRPr="008E2061">
              <w:rPr>
                <w:rFonts w:cs="Calibri"/>
                <w:sz w:val="24"/>
                <w:szCs w:val="24"/>
              </w:rPr>
              <w:t xml:space="preserve"> projects, </w:t>
            </w:r>
            <w:r w:rsidR="00EE3280" w:rsidRPr="008E2061">
              <w:rPr>
                <w:rFonts w:cs="Calibri"/>
                <w:sz w:val="24"/>
                <w:szCs w:val="24"/>
              </w:rPr>
              <w:t xml:space="preserve"> </w:t>
            </w:r>
            <w:r w:rsidRPr="008E2061">
              <w:rPr>
                <w:rFonts w:cs="Calibri"/>
                <w:sz w:val="24"/>
                <w:szCs w:val="24"/>
              </w:rPr>
              <w:t xml:space="preserve">Carers Centre to </w:t>
            </w:r>
            <w:r>
              <w:rPr>
                <w:rFonts w:cs="Calibri"/>
                <w:sz w:val="24"/>
                <w:szCs w:val="24"/>
              </w:rPr>
              <w:t>survey carers on possible impacts with a follow on survey after the final changes introduced</w:t>
            </w:r>
          </w:p>
          <w:p w:rsidR="00704510" w:rsidRPr="00CA38C2" w:rsidRDefault="00CA38C2" w:rsidP="00CA38C2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CA38C2">
              <w:rPr>
                <w:rFonts w:cs="Calibri"/>
                <w:sz w:val="24"/>
                <w:szCs w:val="24"/>
              </w:rPr>
              <w:t>Equity Impact Assessments include assessing impact on carers</w:t>
            </w:r>
          </w:p>
          <w:p w:rsidR="00881C5A" w:rsidRPr="0045646B" w:rsidRDefault="00881C5A" w:rsidP="008C7970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45646B">
              <w:rPr>
                <w:rFonts w:cs="Calibri"/>
                <w:sz w:val="24"/>
                <w:szCs w:val="24"/>
              </w:rPr>
              <w:t xml:space="preserve">Regular reporting to the </w:t>
            </w:r>
            <w:r w:rsidR="008C7970">
              <w:rPr>
                <w:rFonts w:cs="Calibri"/>
                <w:sz w:val="24"/>
                <w:szCs w:val="24"/>
              </w:rPr>
              <w:t>HWB B</w:t>
            </w:r>
            <w:r w:rsidRPr="0045646B">
              <w:rPr>
                <w:rFonts w:cs="Calibri"/>
                <w:sz w:val="24"/>
                <w:szCs w:val="24"/>
              </w:rPr>
              <w:t>oard</w:t>
            </w:r>
          </w:p>
        </w:tc>
      </w:tr>
    </w:tbl>
    <w:p w:rsidR="001E20E1" w:rsidRDefault="001E20E1" w:rsidP="00354264">
      <w:pPr>
        <w:pStyle w:val="NoSpacing"/>
        <w:rPr>
          <w:rFonts w:ascii="Gill Sans MT" w:hAnsi="Gill Sans MT"/>
          <w:sz w:val="24"/>
          <w:szCs w:val="24"/>
        </w:rPr>
      </w:pPr>
    </w:p>
    <w:p w:rsidR="001E20E1" w:rsidRPr="00DD198E" w:rsidRDefault="001E20E1" w:rsidP="00D82B49">
      <w:pPr>
        <w:pStyle w:val="NoSpacing"/>
        <w:numPr>
          <w:ilvl w:val="0"/>
          <w:numId w:val="13"/>
        </w:numPr>
        <w:rPr>
          <w:rFonts w:ascii="Gill Sans MT" w:hAnsi="Gill Sans MT"/>
          <w:b/>
          <w:color w:val="404040"/>
          <w:sz w:val="28"/>
          <w:szCs w:val="28"/>
        </w:rPr>
      </w:pPr>
      <w:r w:rsidRPr="00DD198E">
        <w:rPr>
          <w:rFonts w:ascii="Gill Sans MT" w:hAnsi="Gill Sans MT"/>
          <w:b/>
          <w:color w:val="404040"/>
          <w:sz w:val="28"/>
          <w:szCs w:val="28"/>
        </w:rPr>
        <w:t>Response</w:t>
      </w:r>
    </w:p>
    <w:p w:rsidR="001E20E1" w:rsidRPr="003A63C6" w:rsidRDefault="003A63C6" w:rsidP="00354264">
      <w:pPr>
        <w:pStyle w:val="NoSpacing"/>
        <w:rPr>
          <w:rFonts w:ascii="Gill Sans MT" w:hAnsi="Gill Sans MT"/>
          <w:i/>
          <w:sz w:val="28"/>
          <w:szCs w:val="28"/>
        </w:rPr>
      </w:pPr>
      <w:r w:rsidRPr="003A63C6">
        <w:rPr>
          <w:rFonts w:ascii="Gill Sans MT" w:hAnsi="Gill Sans MT"/>
          <w:i/>
          <w:sz w:val="28"/>
          <w:szCs w:val="28"/>
          <w:lang w:eastAsia="en-GB"/>
        </w:rPr>
        <w:t>What needs to happen to ensure partners achieve better results?</w:t>
      </w:r>
    </w:p>
    <w:p w:rsidR="003A63C6" w:rsidRDefault="003A63C6" w:rsidP="003A63C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D82B49" w:rsidRPr="00D82B49" w:rsidRDefault="00D82B49" w:rsidP="00D82B49">
      <w:pPr>
        <w:pStyle w:val="NoSpacing"/>
        <w:numPr>
          <w:ilvl w:val="1"/>
          <w:numId w:val="13"/>
        </w:numPr>
        <w:rPr>
          <w:rFonts w:ascii="Gill Sans MT" w:hAnsi="Gill Sans MT"/>
          <w:b/>
          <w:sz w:val="24"/>
          <w:szCs w:val="24"/>
        </w:rPr>
      </w:pPr>
      <w:r w:rsidRPr="00D82B49">
        <w:rPr>
          <w:rFonts w:ascii="Gill Sans MT" w:hAnsi="Gill Sans MT"/>
          <w:b/>
          <w:sz w:val="24"/>
          <w:szCs w:val="24"/>
        </w:rPr>
        <w:t>Shifts in the way that partners deliver services</w:t>
      </w:r>
    </w:p>
    <w:p w:rsidR="00D82B49" w:rsidRPr="00D82B49" w:rsidRDefault="00D82B49" w:rsidP="00D82B49">
      <w:pPr>
        <w:pStyle w:val="NoSpacing"/>
        <w:rPr>
          <w:rFonts w:ascii="Gill Sans MT" w:hAnsi="Gill Sans MT"/>
          <w:sz w:val="14"/>
          <w:szCs w:val="14"/>
        </w:rPr>
      </w:pP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/>
      </w:tblPr>
      <w:tblGrid>
        <w:gridCol w:w="4503"/>
        <w:gridCol w:w="4739"/>
      </w:tblGrid>
      <w:tr w:rsidR="00D82B49" w:rsidRPr="00DD198E" w:rsidTr="00DD198E">
        <w:tc>
          <w:tcPr>
            <w:tcW w:w="4503" w:type="dxa"/>
            <w:shd w:val="clear" w:color="auto" w:fill="auto"/>
          </w:tcPr>
          <w:p w:rsidR="003A63C6" w:rsidRPr="003A63C6" w:rsidRDefault="003A63C6" w:rsidP="003A63C6">
            <w:pPr>
              <w:pStyle w:val="NoSpacing"/>
              <w:numPr>
                <w:ilvl w:val="0"/>
                <w:numId w:val="15"/>
              </w:numPr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  <w:lang w:eastAsia="en-GB"/>
              </w:rPr>
              <w:t>How must partners work to ensure that the ‘priority shifts’</w:t>
            </w:r>
            <w:r>
              <w:t xml:space="preserve"> </w:t>
            </w:r>
            <w:r>
              <w:rPr>
                <w:rFonts w:ascii="Gill Sans MT" w:hAnsi="Gill Sans MT"/>
                <w:sz w:val="24"/>
                <w:szCs w:val="24"/>
                <w:lang w:eastAsia="en-GB"/>
              </w:rPr>
              <w:t>are applied and the intervention is effectively implemented?</w:t>
            </w:r>
          </w:p>
        </w:tc>
        <w:tc>
          <w:tcPr>
            <w:tcW w:w="4739" w:type="dxa"/>
            <w:shd w:val="clear" w:color="auto" w:fill="auto"/>
          </w:tcPr>
          <w:p w:rsidR="00C07E5B" w:rsidRPr="00DB116E" w:rsidRDefault="00C07E5B" w:rsidP="00F37278">
            <w:pPr>
              <w:pStyle w:val="NoSpacing"/>
              <w:numPr>
                <w:ilvl w:val="0"/>
                <w:numId w:val="15"/>
              </w:numPr>
              <w:rPr>
                <w:rFonts w:cs="Calibri"/>
                <w:sz w:val="24"/>
                <w:szCs w:val="24"/>
              </w:rPr>
            </w:pPr>
            <w:r w:rsidRPr="00DB116E">
              <w:rPr>
                <w:rFonts w:cs="Calibri"/>
                <w:sz w:val="24"/>
                <w:szCs w:val="24"/>
              </w:rPr>
              <w:t xml:space="preserve">Building professional skills </w:t>
            </w:r>
            <w:r w:rsidR="00F37278" w:rsidRPr="00DB116E">
              <w:rPr>
                <w:rFonts w:cs="Calibri"/>
                <w:sz w:val="24"/>
                <w:szCs w:val="24"/>
              </w:rPr>
              <w:t xml:space="preserve">and knowledge </w:t>
            </w:r>
            <w:r w:rsidRPr="00DB116E">
              <w:rPr>
                <w:rFonts w:cs="Calibri"/>
                <w:sz w:val="24"/>
                <w:szCs w:val="24"/>
              </w:rPr>
              <w:t>to better</w:t>
            </w:r>
            <w:r w:rsidR="00DB116E" w:rsidRPr="00DB116E">
              <w:rPr>
                <w:rFonts w:cs="Calibri"/>
                <w:sz w:val="24"/>
                <w:szCs w:val="24"/>
              </w:rPr>
              <w:t xml:space="preserve"> identify,  support and signpost carers</w:t>
            </w:r>
          </w:p>
          <w:p w:rsidR="00DB116E" w:rsidRPr="00DB116E" w:rsidRDefault="00DB116E" w:rsidP="00F37278">
            <w:pPr>
              <w:pStyle w:val="NoSpacing"/>
              <w:numPr>
                <w:ilvl w:val="0"/>
                <w:numId w:val="15"/>
              </w:numPr>
              <w:rPr>
                <w:rFonts w:cs="Calibri"/>
                <w:sz w:val="24"/>
                <w:szCs w:val="24"/>
              </w:rPr>
            </w:pPr>
            <w:r w:rsidRPr="00DB116E">
              <w:rPr>
                <w:rFonts w:cs="Calibri"/>
                <w:sz w:val="24"/>
                <w:szCs w:val="24"/>
              </w:rPr>
              <w:t xml:space="preserve">Partners need </w:t>
            </w:r>
            <w:r w:rsidR="00770024">
              <w:rPr>
                <w:rFonts w:cs="Calibri"/>
                <w:sz w:val="24"/>
                <w:szCs w:val="24"/>
              </w:rPr>
              <w:t xml:space="preserve">to </w:t>
            </w:r>
            <w:r w:rsidRPr="00DB116E">
              <w:rPr>
                <w:rFonts w:cs="Calibri"/>
                <w:sz w:val="24"/>
                <w:szCs w:val="24"/>
              </w:rPr>
              <w:t xml:space="preserve">work together to recognise and support carers to ensure that the impact of their caring role does not have negative effect on their health and wellbeing </w:t>
            </w:r>
          </w:p>
          <w:p w:rsidR="00DB116E" w:rsidRPr="00DB116E" w:rsidRDefault="00DB116E" w:rsidP="00DB116E">
            <w:pPr>
              <w:pStyle w:val="NoSpacing"/>
              <w:numPr>
                <w:ilvl w:val="0"/>
                <w:numId w:val="15"/>
              </w:numPr>
              <w:rPr>
                <w:rFonts w:cs="Calibri"/>
                <w:sz w:val="24"/>
                <w:szCs w:val="24"/>
              </w:rPr>
            </w:pPr>
            <w:r w:rsidRPr="00DB116E">
              <w:rPr>
                <w:rFonts w:cs="Calibri"/>
                <w:sz w:val="24"/>
                <w:szCs w:val="24"/>
              </w:rPr>
              <w:t>Collaborative working to increased sustainability of informal caring role which as a result will reduce costs and demand for statutory services</w:t>
            </w:r>
          </w:p>
          <w:p w:rsidR="00881C5A" w:rsidRPr="00DB116E" w:rsidRDefault="00DB116E" w:rsidP="00DB116E">
            <w:pPr>
              <w:pStyle w:val="NoSpacing"/>
              <w:numPr>
                <w:ilvl w:val="0"/>
                <w:numId w:val="15"/>
              </w:numPr>
              <w:rPr>
                <w:rFonts w:cs="Calibri"/>
                <w:b/>
                <w:color w:val="548DD4"/>
                <w:sz w:val="24"/>
                <w:szCs w:val="24"/>
              </w:rPr>
            </w:pPr>
            <w:r w:rsidRPr="00DB116E">
              <w:rPr>
                <w:rFonts w:cs="Calibri"/>
                <w:sz w:val="24"/>
                <w:szCs w:val="24"/>
              </w:rPr>
              <w:t>G</w:t>
            </w:r>
            <w:r w:rsidR="00C07E5B" w:rsidRPr="00DB116E">
              <w:rPr>
                <w:rFonts w:cs="Calibri"/>
                <w:sz w:val="24"/>
                <w:szCs w:val="24"/>
              </w:rPr>
              <w:t>ain agreement to a common approach to commissioning on a carer focus basis</w:t>
            </w:r>
          </w:p>
        </w:tc>
      </w:tr>
    </w:tbl>
    <w:p w:rsidR="00D82B49" w:rsidRPr="00D82B49" w:rsidRDefault="00D82B49" w:rsidP="00D82B49">
      <w:pPr>
        <w:pStyle w:val="NoSpacing"/>
        <w:numPr>
          <w:ilvl w:val="1"/>
          <w:numId w:val="13"/>
        </w:numPr>
        <w:rPr>
          <w:rFonts w:ascii="Gill Sans MT" w:hAnsi="Gill Sans MT"/>
          <w:b/>
          <w:sz w:val="24"/>
          <w:szCs w:val="24"/>
        </w:rPr>
      </w:pPr>
      <w:r w:rsidRPr="00D82B49">
        <w:rPr>
          <w:rFonts w:ascii="Gill Sans MT" w:hAnsi="Gill Sans MT"/>
          <w:b/>
          <w:sz w:val="24"/>
          <w:szCs w:val="24"/>
        </w:rPr>
        <w:t>Programme of work</w:t>
      </w:r>
    </w:p>
    <w:p w:rsidR="00D82B49" w:rsidRPr="00D82B49" w:rsidRDefault="00D82B49" w:rsidP="00354264">
      <w:pPr>
        <w:pStyle w:val="NoSpacing"/>
        <w:rPr>
          <w:rFonts w:ascii="Gill Sans MT" w:hAnsi="Gill Sans MT"/>
          <w:sz w:val="14"/>
          <w:szCs w:val="14"/>
        </w:rPr>
      </w:pP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/>
      </w:tblPr>
      <w:tblGrid>
        <w:gridCol w:w="4503"/>
        <w:gridCol w:w="4739"/>
      </w:tblGrid>
      <w:tr w:rsidR="003A63C6" w:rsidTr="00DD198E">
        <w:tc>
          <w:tcPr>
            <w:tcW w:w="4503" w:type="dxa"/>
            <w:shd w:val="clear" w:color="auto" w:fill="auto"/>
          </w:tcPr>
          <w:p w:rsidR="003A63C6" w:rsidRPr="003A63C6" w:rsidRDefault="003A63C6" w:rsidP="003A63C6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eastAsia="en-GB"/>
              </w:rPr>
              <w:t xml:space="preserve">Who needs to be involved to </w:t>
            </w:r>
            <w:proofErr w:type="gramStart"/>
            <w:r>
              <w:rPr>
                <w:rFonts w:ascii="Gill Sans MT" w:hAnsi="Gill Sans MT"/>
                <w:sz w:val="24"/>
                <w:szCs w:val="24"/>
                <w:lang w:eastAsia="en-GB"/>
              </w:rPr>
              <w:t>develop,</w:t>
            </w:r>
            <w:proofErr w:type="gramEnd"/>
            <w:r>
              <w:rPr>
                <w:rFonts w:ascii="Gill Sans MT" w:hAnsi="Gill Sans MT"/>
                <w:sz w:val="24"/>
                <w:szCs w:val="24"/>
                <w:lang w:eastAsia="en-GB"/>
              </w:rPr>
              <w:t xml:space="preserve"> commission and deliver the intervention?</w:t>
            </w:r>
            <w:r w:rsidRPr="00DD198E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3A63C6" w:rsidRPr="00622AF1" w:rsidRDefault="00F37278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622AF1">
              <w:rPr>
                <w:rFonts w:cs="Calibri"/>
                <w:sz w:val="24"/>
                <w:szCs w:val="24"/>
              </w:rPr>
              <w:t>Carers Services</w:t>
            </w:r>
          </w:p>
          <w:p w:rsidR="00F37278" w:rsidRPr="00622AF1" w:rsidRDefault="00F37278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622AF1">
              <w:rPr>
                <w:rFonts w:cs="Calibri"/>
                <w:sz w:val="24"/>
                <w:szCs w:val="24"/>
              </w:rPr>
              <w:t>LCC</w:t>
            </w:r>
          </w:p>
          <w:p w:rsidR="00F37278" w:rsidRPr="00622AF1" w:rsidRDefault="00F37278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622AF1">
              <w:rPr>
                <w:rFonts w:cs="Calibri"/>
                <w:sz w:val="24"/>
                <w:szCs w:val="24"/>
              </w:rPr>
              <w:t>PCT</w:t>
            </w:r>
          </w:p>
          <w:p w:rsidR="00F37278" w:rsidRPr="00622AF1" w:rsidRDefault="00F37278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622AF1">
              <w:rPr>
                <w:rFonts w:cs="Calibri"/>
                <w:sz w:val="24"/>
                <w:szCs w:val="24"/>
              </w:rPr>
              <w:t>CCG's</w:t>
            </w:r>
          </w:p>
          <w:p w:rsidR="00F37278" w:rsidRPr="001C5F6A" w:rsidRDefault="00F37278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622AF1">
              <w:rPr>
                <w:rFonts w:cs="Calibri"/>
                <w:sz w:val="24"/>
                <w:szCs w:val="24"/>
              </w:rPr>
              <w:t>Carers</w:t>
            </w:r>
            <w:r w:rsidRPr="00622AF1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EE3280" w:rsidRPr="001C5F6A" w:rsidRDefault="00EE3280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color w:val="FF0000"/>
                <w:sz w:val="24"/>
                <w:szCs w:val="24"/>
              </w:rPr>
            </w:pPr>
            <w:r w:rsidRPr="001C5F6A">
              <w:rPr>
                <w:rFonts w:cs="Calibri"/>
                <w:sz w:val="24"/>
                <w:szCs w:val="24"/>
              </w:rPr>
              <w:t>District Councils</w:t>
            </w:r>
          </w:p>
        </w:tc>
      </w:tr>
      <w:tr w:rsidR="002B56BF" w:rsidTr="00DD198E">
        <w:tc>
          <w:tcPr>
            <w:tcW w:w="4503" w:type="dxa"/>
            <w:shd w:val="clear" w:color="auto" w:fill="auto"/>
          </w:tcPr>
          <w:p w:rsidR="002B56BF" w:rsidRPr="00DD198E" w:rsidRDefault="002B56BF" w:rsidP="002B56BF">
            <w:pPr>
              <w:pStyle w:val="NoSpacing"/>
              <w:numPr>
                <w:ilvl w:val="0"/>
                <w:numId w:val="14"/>
              </w:num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DD198E">
              <w:rPr>
                <w:rFonts w:ascii="Gill Sans MT" w:hAnsi="Gill Sans MT"/>
                <w:sz w:val="24"/>
                <w:szCs w:val="24"/>
                <w:lang w:eastAsia="en-GB"/>
              </w:rPr>
              <w:t xml:space="preserve">What are the ‘milestones’ for the Task Group in the year ahead? </w:t>
            </w:r>
          </w:p>
        </w:tc>
        <w:tc>
          <w:tcPr>
            <w:tcW w:w="4739" w:type="dxa"/>
            <w:shd w:val="clear" w:color="auto" w:fill="auto"/>
          </w:tcPr>
          <w:p w:rsidR="00622AF1" w:rsidRPr="00CA38C2" w:rsidRDefault="00622AF1" w:rsidP="00F37278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CA38C2">
              <w:rPr>
                <w:rFonts w:cs="Calibri"/>
                <w:sz w:val="24"/>
                <w:szCs w:val="24"/>
              </w:rPr>
              <w:t xml:space="preserve">Develop and agree format of </w:t>
            </w:r>
            <w:proofErr w:type="spellStart"/>
            <w:r w:rsidRPr="00CA38C2">
              <w:rPr>
                <w:rFonts w:cs="Calibri"/>
                <w:sz w:val="24"/>
                <w:szCs w:val="24"/>
              </w:rPr>
              <w:t>MoU’s</w:t>
            </w:r>
            <w:proofErr w:type="spellEnd"/>
          </w:p>
          <w:p w:rsidR="00622AF1" w:rsidRPr="00622AF1" w:rsidRDefault="00622AF1" w:rsidP="00F37278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622AF1">
              <w:rPr>
                <w:rFonts w:cs="Calibri"/>
                <w:sz w:val="24"/>
                <w:szCs w:val="24"/>
              </w:rPr>
              <w:t xml:space="preserve">Organisations to commit and sign the </w:t>
            </w:r>
            <w:proofErr w:type="spellStart"/>
            <w:r w:rsidRPr="00622AF1">
              <w:rPr>
                <w:rFonts w:cs="Calibri"/>
                <w:sz w:val="24"/>
                <w:szCs w:val="24"/>
              </w:rPr>
              <w:t>MoUs</w:t>
            </w:r>
            <w:proofErr w:type="spellEnd"/>
          </w:p>
          <w:p w:rsidR="002B56BF" w:rsidRPr="00622AF1" w:rsidRDefault="00622AF1" w:rsidP="00F37278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622AF1">
              <w:rPr>
                <w:rFonts w:cs="Calibri"/>
                <w:sz w:val="24"/>
                <w:szCs w:val="24"/>
              </w:rPr>
              <w:t>R</w:t>
            </w:r>
            <w:r w:rsidR="00F37278" w:rsidRPr="00622AF1">
              <w:rPr>
                <w:rFonts w:cs="Calibri"/>
                <w:sz w:val="24"/>
                <w:szCs w:val="24"/>
              </w:rPr>
              <w:t>eview and redesign the current carers awareness training package</w:t>
            </w:r>
          </w:p>
          <w:p w:rsidR="00F37278" w:rsidRPr="00622AF1" w:rsidRDefault="00F37278" w:rsidP="00F37278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622AF1">
              <w:rPr>
                <w:rFonts w:cs="Calibri"/>
                <w:sz w:val="24"/>
                <w:szCs w:val="24"/>
              </w:rPr>
              <w:t xml:space="preserve">Marketing strategy agreed to promote the carers awareness training </w:t>
            </w:r>
          </w:p>
          <w:p w:rsidR="00F37278" w:rsidRPr="00622AF1" w:rsidRDefault="00F37278" w:rsidP="00F37278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622AF1">
              <w:rPr>
                <w:rFonts w:cs="Calibri"/>
                <w:sz w:val="24"/>
                <w:szCs w:val="24"/>
              </w:rPr>
              <w:t xml:space="preserve">End of the carers assessment pilot </w:t>
            </w:r>
          </w:p>
          <w:p w:rsidR="00F37278" w:rsidRPr="00622AF1" w:rsidRDefault="00F37278" w:rsidP="00F37278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622AF1">
              <w:rPr>
                <w:rFonts w:cs="Calibri"/>
                <w:sz w:val="24"/>
                <w:szCs w:val="24"/>
              </w:rPr>
              <w:lastRenderedPageBreak/>
              <w:t>Review of the carers assessment pilot</w:t>
            </w:r>
          </w:p>
          <w:p w:rsidR="00F37278" w:rsidRPr="00622AF1" w:rsidRDefault="00F37278" w:rsidP="00F37278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622AF1">
              <w:rPr>
                <w:rFonts w:cs="Calibri"/>
                <w:sz w:val="24"/>
                <w:szCs w:val="24"/>
              </w:rPr>
              <w:t>Decision made and resources identified around commissioning out carers assessments to enable carers to have a choice about who undertakes their assessment</w:t>
            </w:r>
          </w:p>
          <w:p w:rsidR="00F37278" w:rsidRPr="00F37278" w:rsidRDefault="00F37278" w:rsidP="00F37278">
            <w:pPr>
              <w:pStyle w:val="ListParagraph"/>
              <w:numPr>
                <w:ilvl w:val="0"/>
                <w:numId w:val="14"/>
              </w:numPr>
              <w:rPr>
                <w:rFonts w:cs="Calibri"/>
                <w:b/>
                <w:color w:val="548DD4"/>
              </w:rPr>
            </w:pPr>
            <w:r w:rsidRPr="00622AF1">
              <w:rPr>
                <w:rFonts w:cs="Calibri"/>
                <w:sz w:val="24"/>
                <w:szCs w:val="24"/>
              </w:rPr>
              <w:t xml:space="preserve">Methods of ensuring carers needs and the impact of caring are part of commissioning across </w:t>
            </w:r>
            <w:r w:rsidR="00622AF1" w:rsidRPr="00622AF1">
              <w:rPr>
                <w:rFonts w:cs="Calibri"/>
                <w:sz w:val="24"/>
                <w:szCs w:val="24"/>
              </w:rPr>
              <w:t xml:space="preserve">all organisations especially </w:t>
            </w:r>
            <w:r w:rsidRPr="00622AF1">
              <w:rPr>
                <w:rFonts w:cs="Calibri"/>
                <w:sz w:val="24"/>
                <w:szCs w:val="24"/>
              </w:rPr>
              <w:t>LCC and CCG's will be identified</w:t>
            </w:r>
          </w:p>
        </w:tc>
      </w:tr>
      <w:tr w:rsidR="00D82B49" w:rsidTr="00DD198E">
        <w:tc>
          <w:tcPr>
            <w:tcW w:w="4503" w:type="dxa"/>
            <w:shd w:val="clear" w:color="auto" w:fill="auto"/>
          </w:tcPr>
          <w:p w:rsidR="003A63C6" w:rsidRPr="003A63C6" w:rsidRDefault="003A63C6" w:rsidP="003A63C6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lastRenderedPageBreak/>
              <w:t xml:space="preserve">What </w:t>
            </w:r>
            <w:r w:rsidRPr="00DD198E">
              <w:rPr>
                <w:rFonts w:ascii="Gill Sans MT" w:hAnsi="Gill Sans MT"/>
                <w:sz w:val="24"/>
                <w:szCs w:val="24"/>
                <w:lang w:eastAsia="en-GB"/>
              </w:rPr>
              <w:t>are the specific activities to be carried out by each partner?</w:t>
            </w:r>
          </w:p>
        </w:tc>
        <w:tc>
          <w:tcPr>
            <w:tcW w:w="4739" w:type="dxa"/>
            <w:shd w:val="clear" w:color="auto" w:fill="auto"/>
          </w:tcPr>
          <w:p w:rsidR="00F37278" w:rsidRPr="00622AF1" w:rsidRDefault="00F37278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622AF1">
              <w:rPr>
                <w:rFonts w:cs="Calibri"/>
                <w:sz w:val="24"/>
                <w:szCs w:val="24"/>
              </w:rPr>
              <w:t>Carers Services/carers – review and develop carers awareness training</w:t>
            </w:r>
          </w:p>
          <w:p w:rsidR="00F37278" w:rsidRPr="00622AF1" w:rsidRDefault="00CA38C2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</w:t>
            </w:r>
            <w:r w:rsidR="00F37278" w:rsidRPr="00622AF1">
              <w:rPr>
                <w:rFonts w:cs="Calibri"/>
                <w:sz w:val="24"/>
                <w:szCs w:val="24"/>
              </w:rPr>
              <w:t xml:space="preserve"> – agree how carers can be included in the commissioning process</w:t>
            </w:r>
            <w:r>
              <w:rPr>
                <w:rFonts w:cs="Calibri"/>
                <w:sz w:val="24"/>
                <w:szCs w:val="24"/>
              </w:rPr>
              <w:t xml:space="preserve"> and Equity Impact Assessments </w:t>
            </w:r>
          </w:p>
          <w:p w:rsidR="00F37278" w:rsidRPr="00622AF1" w:rsidRDefault="00F37278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622AF1">
              <w:rPr>
                <w:rFonts w:cs="Calibri"/>
                <w:sz w:val="24"/>
                <w:szCs w:val="24"/>
              </w:rPr>
              <w:t>LCC – agree next steps in terms of carers assessments</w:t>
            </w:r>
          </w:p>
          <w:p w:rsidR="00F37278" w:rsidRPr="00622AF1" w:rsidRDefault="00F37278" w:rsidP="00F37278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 w:rsidRPr="00CA38C2">
              <w:rPr>
                <w:rFonts w:cs="Calibri"/>
                <w:sz w:val="24"/>
                <w:szCs w:val="24"/>
              </w:rPr>
              <w:t xml:space="preserve">All – agree strategy </w:t>
            </w:r>
            <w:r w:rsidRPr="00622AF1">
              <w:rPr>
                <w:rFonts w:cs="Calibri"/>
                <w:sz w:val="24"/>
                <w:szCs w:val="24"/>
              </w:rPr>
              <w:t>to promote the carers awareness training</w:t>
            </w:r>
          </w:p>
        </w:tc>
      </w:tr>
    </w:tbl>
    <w:p w:rsidR="00D82B49" w:rsidRPr="00D82B49" w:rsidRDefault="00354264" w:rsidP="00D82B49">
      <w:pPr>
        <w:pStyle w:val="NoSpacing"/>
        <w:jc w:val="center"/>
        <w:rPr>
          <w:rFonts w:ascii="Gill Sans MT" w:hAnsi="Gill Sans MT"/>
          <w:i/>
          <w:sz w:val="28"/>
          <w:szCs w:val="28"/>
        </w:rPr>
      </w:pPr>
      <w:r w:rsidRPr="00354264">
        <w:rPr>
          <w:rFonts w:ascii="Gill Sans MT" w:hAnsi="Gill Sans MT"/>
          <w:sz w:val="24"/>
          <w:szCs w:val="24"/>
        </w:rPr>
        <w:br w:type="page"/>
      </w:r>
      <w:r w:rsidR="00D82B49" w:rsidRPr="00D82B49">
        <w:rPr>
          <w:rFonts w:ascii="Gill Sans MT" w:hAnsi="Gill Sans MT"/>
          <w:i/>
          <w:sz w:val="28"/>
          <w:szCs w:val="28"/>
        </w:rPr>
        <w:lastRenderedPageBreak/>
        <w:t>Appendix 1</w:t>
      </w:r>
    </w:p>
    <w:p w:rsidR="00EE0A79" w:rsidRPr="00D82B49" w:rsidRDefault="00EE0A79" w:rsidP="00D82B49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D82B49">
        <w:rPr>
          <w:rFonts w:ascii="Gill Sans MT" w:hAnsi="Gill Sans MT"/>
          <w:b/>
          <w:sz w:val="28"/>
          <w:szCs w:val="28"/>
        </w:rPr>
        <w:t>Priority shifts in the ways that partners deliver services</w:t>
      </w:r>
    </w:p>
    <w:p w:rsidR="00EE0A79" w:rsidRDefault="00EE0A79" w:rsidP="00EE0A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82B49" w:rsidRPr="00EE0A79" w:rsidRDefault="00D82B49" w:rsidP="00EE0A79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9242"/>
      </w:tblGrid>
      <w:tr w:rsidR="00EE0A79" w:rsidRPr="00EE0A79" w:rsidTr="00DD198E">
        <w:tc>
          <w:tcPr>
            <w:tcW w:w="9242" w:type="dxa"/>
            <w:shd w:val="clear" w:color="auto" w:fill="auto"/>
          </w:tcPr>
          <w:p w:rsidR="00EE0A79" w:rsidRPr="00DD198E" w:rsidRDefault="00EE0A79" w:rsidP="00DD198E">
            <w:pPr>
              <w:spacing w:after="0" w:line="240" w:lineRule="auto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EE0A79" w:rsidRPr="00DD198E" w:rsidRDefault="00EE0A79" w:rsidP="00DD198E">
            <w:pPr>
              <w:numPr>
                <w:ilvl w:val="0"/>
                <w:numId w:val="1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>Shift resources towards interventions that prevent ill health and reduce demand for acute and residential service</w:t>
            </w:r>
          </w:p>
          <w:p w:rsidR="00EE0A79" w:rsidRPr="00DD198E" w:rsidRDefault="00EE0A79" w:rsidP="004426E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EE0A79" w:rsidRPr="00EE0A79" w:rsidTr="00DD198E">
        <w:tc>
          <w:tcPr>
            <w:tcW w:w="9242" w:type="dxa"/>
            <w:shd w:val="clear" w:color="auto" w:fill="auto"/>
          </w:tcPr>
          <w:p w:rsidR="00EE0A79" w:rsidRPr="00DD198E" w:rsidRDefault="00EE0A79" w:rsidP="00DD198E">
            <w:pPr>
              <w:spacing w:after="0" w:line="240" w:lineRule="auto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EE0A79" w:rsidRPr="00DD198E" w:rsidRDefault="00EE0A79" w:rsidP="00DD198E">
            <w:pPr>
              <w:numPr>
                <w:ilvl w:val="0"/>
                <w:numId w:val="1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>Build the assets, skills and resources of our citizens and communities</w:t>
            </w:r>
          </w:p>
          <w:p w:rsidR="00EE0A79" w:rsidRPr="00DD198E" w:rsidRDefault="00EE0A79" w:rsidP="004426E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EE0A79" w:rsidRPr="00EE0A79" w:rsidTr="00DD198E">
        <w:tc>
          <w:tcPr>
            <w:tcW w:w="9242" w:type="dxa"/>
            <w:shd w:val="clear" w:color="auto" w:fill="auto"/>
          </w:tcPr>
          <w:p w:rsidR="00EE0A79" w:rsidRPr="00DD198E" w:rsidRDefault="00EE0A79" w:rsidP="00DD198E">
            <w:pPr>
              <w:spacing w:after="0" w:line="240" w:lineRule="auto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EE0A79" w:rsidRPr="00DD198E" w:rsidRDefault="00EE0A79" w:rsidP="00DD198E">
            <w:pPr>
              <w:numPr>
                <w:ilvl w:val="0"/>
                <w:numId w:val="1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>Promote and support greater individual self-care and responsibility for health; making better use of information technology and advice.</w:t>
            </w:r>
          </w:p>
          <w:p w:rsidR="00EE0A79" w:rsidRPr="00DD198E" w:rsidRDefault="00EE0A79" w:rsidP="004426E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EE0A79" w:rsidRPr="00EE0A79" w:rsidTr="00DD198E">
        <w:tc>
          <w:tcPr>
            <w:tcW w:w="9242" w:type="dxa"/>
            <w:shd w:val="clear" w:color="auto" w:fill="auto"/>
          </w:tcPr>
          <w:p w:rsidR="00EE0A79" w:rsidRPr="00DD198E" w:rsidRDefault="00EE0A79" w:rsidP="00DD198E">
            <w:pPr>
              <w:spacing w:after="0" w:line="240" w:lineRule="auto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EE0A79" w:rsidRPr="00DD198E" w:rsidRDefault="00EE0A79" w:rsidP="00DD198E">
            <w:pPr>
              <w:numPr>
                <w:ilvl w:val="0"/>
                <w:numId w:val="1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>Commit to delivering accessible services within communities; improving the experience of moving between primary, hospital and social care.</w:t>
            </w:r>
          </w:p>
          <w:p w:rsidR="00EE0A79" w:rsidRPr="00DD198E" w:rsidRDefault="00EE0A79" w:rsidP="004426E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EE0A79" w:rsidRPr="00EE0A79" w:rsidTr="00DD198E">
        <w:tc>
          <w:tcPr>
            <w:tcW w:w="9242" w:type="dxa"/>
            <w:shd w:val="clear" w:color="auto" w:fill="auto"/>
          </w:tcPr>
          <w:p w:rsidR="00EE0A79" w:rsidRPr="00DD198E" w:rsidRDefault="00EE0A79" w:rsidP="00DD198E">
            <w:pPr>
              <w:spacing w:after="0" w:line="240" w:lineRule="auto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EE0A79" w:rsidRPr="00DD198E" w:rsidRDefault="00EE0A79" w:rsidP="00DD198E">
            <w:pPr>
              <w:numPr>
                <w:ilvl w:val="0"/>
                <w:numId w:val="1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>Make joint working the default option; pooling budgets and resources to focus on priority outcomes, commissioning together on the basis of intelligence and evidence; sharing responsibilities for service delivery and combining services in the most effective way; sharing risk.</w:t>
            </w:r>
          </w:p>
          <w:p w:rsidR="00EE0A79" w:rsidRPr="00DD198E" w:rsidRDefault="00EE0A79" w:rsidP="004426E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26E7" w:rsidRPr="00EE0A79" w:rsidTr="00DD198E">
        <w:tc>
          <w:tcPr>
            <w:tcW w:w="9242" w:type="dxa"/>
            <w:shd w:val="clear" w:color="auto" w:fill="auto"/>
          </w:tcPr>
          <w:p w:rsidR="004426E7" w:rsidRPr="00DD198E" w:rsidRDefault="004426E7" w:rsidP="00DD198E">
            <w:pPr>
              <w:spacing w:after="0" w:line="240" w:lineRule="auto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4426E7" w:rsidRPr="00DD198E" w:rsidRDefault="004426E7" w:rsidP="00DD198E">
            <w:pPr>
              <w:numPr>
                <w:ilvl w:val="0"/>
                <w:numId w:val="1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98E">
              <w:rPr>
                <w:rFonts w:ascii="Gill Sans MT" w:hAnsi="Gill Sans MT"/>
                <w:sz w:val="24"/>
                <w:szCs w:val="24"/>
              </w:rPr>
              <w:t xml:space="preserve">Work to narrow the gap in health and wellbeing and its determinants </w:t>
            </w:r>
          </w:p>
          <w:p w:rsidR="004426E7" w:rsidRPr="00DD198E" w:rsidRDefault="004426E7" w:rsidP="00DD198E">
            <w:pPr>
              <w:spacing w:after="0" w:line="240" w:lineRule="auto"/>
              <w:ind w:left="36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4426E7" w:rsidRDefault="004426E7" w:rsidP="004426E7">
      <w:pPr>
        <w:spacing w:after="0" w:line="240" w:lineRule="auto"/>
        <w:ind w:left="360"/>
        <w:rPr>
          <w:rFonts w:ascii="Gill Sans MT" w:hAnsi="Gill Sans MT"/>
          <w:sz w:val="24"/>
          <w:szCs w:val="24"/>
        </w:rPr>
      </w:pPr>
    </w:p>
    <w:p w:rsidR="00EE0A79" w:rsidRPr="00EE0A79" w:rsidRDefault="00EE0A79" w:rsidP="00EE0A79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B30BE" w:rsidRPr="002B30BE" w:rsidRDefault="002B30BE" w:rsidP="002B30BE">
      <w:pPr>
        <w:pStyle w:val="NoSpacing"/>
        <w:rPr>
          <w:rFonts w:ascii="Gill Sans MT" w:hAnsi="Gill Sans MT"/>
          <w:sz w:val="24"/>
          <w:szCs w:val="24"/>
        </w:rPr>
      </w:pPr>
    </w:p>
    <w:p w:rsidR="002B30BE" w:rsidRPr="002B30BE" w:rsidRDefault="002B30BE" w:rsidP="002B30BE">
      <w:pPr>
        <w:pStyle w:val="NoSpacing"/>
        <w:rPr>
          <w:rFonts w:ascii="Gill Sans MT" w:hAnsi="Gill Sans MT"/>
          <w:sz w:val="24"/>
          <w:szCs w:val="24"/>
        </w:rPr>
      </w:pPr>
    </w:p>
    <w:sectPr w:rsidR="002B30BE" w:rsidRPr="002B30BE" w:rsidSect="00A56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F7" w:rsidRDefault="004257F7" w:rsidP="002B30BE">
      <w:pPr>
        <w:spacing w:after="0" w:line="240" w:lineRule="auto"/>
      </w:pPr>
      <w:r>
        <w:separator/>
      </w:r>
    </w:p>
  </w:endnote>
  <w:endnote w:type="continuationSeparator" w:id="0">
    <w:p w:rsidR="004257F7" w:rsidRDefault="004257F7" w:rsidP="002B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80" w:rsidRDefault="00DC5AB0">
    <w:pPr>
      <w:pStyle w:val="Footer"/>
      <w:jc w:val="right"/>
    </w:pPr>
    <w:r>
      <w:fldChar w:fldCharType="begin"/>
    </w:r>
    <w:r w:rsidR="00EE3280">
      <w:instrText xml:space="preserve"> PAGE   \* MERGEFORMAT </w:instrText>
    </w:r>
    <w:r>
      <w:fldChar w:fldCharType="separate"/>
    </w:r>
    <w:r w:rsidR="007415F8">
      <w:rPr>
        <w:noProof/>
      </w:rPr>
      <w:t>1</w:t>
    </w:r>
    <w:r>
      <w:rPr>
        <w:noProof/>
      </w:rPr>
      <w:fldChar w:fldCharType="end"/>
    </w:r>
  </w:p>
  <w:p w:rsidR="00EE3280" w:rsidRDefault="00EE3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F7" w:rsidRDefault="004257F7" w:rsidP="002B30BE">
      <w:pPr>
        <w:spacing w:after="0" w:line="240" w:lineRule="auto"/>
      </w:pPr>
      <w:r>
        <w:separator/>
      </w:r>
    </w:p>
  </w:footnote>
  <w:footnote w:type="continuationSeparator" w:id="0">
    <w:p w:rsidR="004257F7" w:rsidRDefault="004257F7" w:rsidP="002B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410"/>
    <w:multiLevelType w:val="hybridMultilevel"/>
    <w:tmpl w:val="DFB24514"/>
    <w:lvl w:ilvl="0" w:tplc="90CA3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B0421"/>
    <w:multiLevelType w:val="hybridMultilevel"/>
    <w:tmpl w:val="3AFE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2BB"/>
    <w:multiLevelType w:val="hybridMultilevel"/>
    <w:tmpl w:val="AF4A54E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C0D02"/>
    <w:multiLevelType w:val="multilevel"/>
    <w:tmpl w:val="809C3D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151D54"/>
    <w:multiLevelType w:val="hybridMultilevel"/>
    <w:tmpl w:val="A00428D8"/>
    <w:lvl w:ilvl="0" w:tplc="90CA3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E28CD"/>
    <w:multiLevelType w:val="hybridMultilevel"/>
    <w:tmpl w:val="4790F5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2F48BF"/>
    <w:multiLevelType w:val="hybridMultilevel"/>
    <w:tmpl w:val="1420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81E8F"/>
    <w:multiLevelType w:val="hybridMultilevel"/>
    <w:tmpl w:val="9C8C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7936"/>
    <w:multiLevelType w:val="hybridMultilevel"/>
    <w:tmpl w:val="0B80827A"/>
    <w:lvl w:ilvl="0" w:tplc="90CA3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474A7A"/>
    <w:multiLevelType w:val="hybridMultilevel"/>
    <w:tmpl w:val="A27276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E1B62"/>
    <w:multiLevelType w:val="hybridMultilevel"/>
    <w:tmpl w:val="5B427392"/>
    <w:lvl w:ilvl="0" w:tplc="90CA3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F1C32"/>
    <w:multiLevelType w:val="hybridMultilevel"/>
    <w:tmpl w:val="DC24EB18"/>
    <w:lvl w:ilvl="0" w:tplc="90CA3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6923C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AF19B4"/>
    <w:multiLevelType w:val="hybridMultilevel"/>
    <w:tmpl w:val="C3564248"/>
    <w:lvl w:ilvl="0" w:tplc="119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058C"/>
    <w:multiLevelType w:val="hybridMultilevel"/>
    <w:tmpl w:val="067ACB18"/>
    <w:lvl w:ilvl="0" w:tplc="90CA3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C323E0"/>
    <w:multiLevelType w:val="hybridMultilevel"/>
    <w:tmpl w:val="E682A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E32C82"/>
    <w:multiLevelType w:val="hybridMultilevel"/>
    <w:tmpl w:val="D9E25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325077"/>
    <w:multiLevelType w:val="hybridMultilevel"/>
    <w:tmpl w:val="0D665088"/>
    <w:lvl w:ilvl="0" w:tplc="90CA3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923C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801423"/>
    <w:multiLevelType w:val="hybridMultilevel"/>
    <w:tmpl w:val="8CE4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726B1"/>
    <w:multiLevelType w:val="hybridMultilevel"/>
    <w:tmpl w:val="FB929DE6"/>
    <w:lvl w:ilvl="0" w:tplc="90CA3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9358F"/>
    <w:multiLevelType w:val="hybridMultilevel"/>
    <w:tmpl w:val="96BC4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2"/>
  </w:num>
  <w:num w:numId="5">
    <w:abstractNumId w:val="7"/>
  </w:num>
  <w:num w:numId="6">
    <w:abstractNumId w:val="19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18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4"/>
  </w:num>
  <w:num w:numId="18">
    <w:abstractNumId w:val="14"/>
  </w:num>
  <w:num w:numId="19">
    <w:abstractNumId w:val="6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0BE"/>
    <w:rsid w:val="00030B71"/>
    <w:rsid w:val="000408A1"/>
    <w:rsid w:val="00050185"/>
    <w:rsid w:val="000B0AB8"/>
    <w:rsid w:val="000F140D"/>
    <w:rsid w:val="000F21C6"/>
    <w:rsid w:val="001672CA"/>
    <w:rsid w:val="0019328D"/>
    <w:rsid w:val="00194FCE"/>
    <w:rsid w:val="001A0B23"/>
    <w:rsid w:val="001C5F6A"/>
    <w:rsid w:val="001E20E1"/>
    <w:rsid w:val="001F7B75"/>
    <w:rsid w:val="00200CF1"/>
    <w:rsid w:val="002119EE"/>
    <w:rsid w:val="00211D59"/>
    <w:rsid w:val="00245F41"/>
    <w:rsid w:val="002A6A74"/>
    <w:rsid w:val="002B30BE"/>
    <w:rsid w:val="002B345A"/>
    <w:rsid w:val="002B56BF"/>
    <w:rsid w:val="002C00D1"/>
    <w:rsid w:val="00354264"/>
    <w:rsid w:val="0036046C"/>
    <w:rsid w:val="00361872"/>
    <w:rsid w:val="003A63C6"/>
    <w:rsid w:val="003E07AF"/>
    <w:rsid w:val="00423C18"/>
    <w:rsid w:val="004257F7"/>
    <w:rsid w:val="00433203"/>
    <w:rsid w:val="004426E7"/>
    <w:rsid w:val="00454CC3"/>
    <w:rsid w:val="0045646B"/>
    <w:rsid w:val="00474086"/>
    <w:rsid w:val="00475447"/>
    <w:rsid w:val="004B7E3B"/>
    <w:rsid w:val="00543027"/>
    <w:rsid w:val="0057328E"/>
    <w:rsid w:val="00592899"/>
    <w:rsid w:val="005F4982"/>
    <w:rsid w:val="00602E29"/>
    <w:rsid w:val="0061166A"/>
    <w:rsid w:val="00622AF1"/>
    <w:rsid w:val="006714FD"/>
    <w:rsid w:val="006A6015"/>
    <w:rsid w:val="006D1675"/>
    <w:rsid w:val="00704510"/>
    <w:rsid w:val="00726B74"/>
    <w:rsid w:val="007415F8"/>
    <w:rsid w:val="00770024"/>
    <w:rsid w:val="00777DFE"/>
    <w:rsid w:val="007918E1"/>
    <w:rsid w:val="007D1E96"/>
    <w:rsid w:val="007F395A"/>
    <w:rsid w:val="00821E9D"/>
    <w:rsid w:val="00881C5A"/>
    <w:rsid w:val="008C496F"/>
    <w:rsid w:val="008C7970"/>
    <w:rsid w:val="008E2061"/>
    <w:rsid w:val="008F719D"/>
    <w:rsid w:val="009141DE"/>
    <w:rsid w:val="00924AA6"/>
    <w:rsid w:val="00943F5E"/>
    <w:rsid w:val="009B073E"/>
    <w:rsid w:val="00A11E66"/>
    <w:rsid w:val="00A24FFE"/>
    <w:rsid w:val="00A37173"/>
    <w:rsid w:val="00A5243C"/>
    <w:rsid w:val="00A566A4"/>
    <w:rsid w:val="00A56CD8"/>
    <w:rsid w:val="00A77D33"/>
    <w:rsid w:val="00A91FEA"/>
    <w:rsid w:val="00AE087D"/>
    <w:rsid w:val="00AF631E"/>
    <w:rsid w:val="00B34234"/>
    <w:rsid w:val="00B627EC"/>
    <w:rsid w:val="00B92771"/>
    <w:rsid w:val="00C07E5B"/>
    <w:rsid w:val="00C16FFE"/>
    <w:rsid w:val="00C24739"/>
    <w:rsid w:val="00CA38C2"/>
    <w:rsid w:val="00D15C1C"/>
    <w:rsid w:val="00D17E88"/>
    <w:rsid w:val="00D327F1"/>
    <w:rsid w:val="00D4668D"/>
    <w:rsid w:val="00D82B49"/>
    <w:rsid w:val="00DA3C3E"/>
    <w:rsid w:val="00DA796F"/>
    <w:rsid w:val="00DB116E"/>
    <w:rsid w:val="00DC5AB0"/>
    <w:rsid w:val="00DD198E"/>
    <w:rsid w:val="00DD7C62"/>
    <w:rsid w:val="00E17DF7"/>
    <w:rsid w:val="00E97F9A"/>
    <w:rsid w:val="00ED420C"/>
    <w:rsid w:val="00EE0A79"/>
    <w:rsid w:val="00EE3280"/>
    <w:rsid w:val="00F251F5"/>
    <w:rsid w:val="00F3353C"/>
    <w:rsid w:val="00F37278"/>
    <w:rsid w:val="00F37643"/>
    <w:rsid w:val="00F81188"/>
    <w:rsid w:val="00F87960"/>
    <w:rsid w:val="00F909A1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0B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B3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30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30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B30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0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B30B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2B30B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04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604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4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046C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E0A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332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797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D1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E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E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0B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B3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30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30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B30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0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B30B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2B30B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04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604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4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046C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E0A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332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797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D1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E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E9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4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2A36-93BE-4F69-840B-67D8BA72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hpatel001</cp:lastModifiedBy>
  <cp:revision>2</cp:revision>
  <cp:lastPrinted>2010-01-29T11:18:00Z</cp:lastPrinted>
  <dcterms:created xsi:type="dcterms:W3CDTF">2012-07-06T13:03:00Z</dcterms:created>
  <dcterms:modified xsi:type="dcterms:W3CDTF">2012-07-06T13:03:00Z</dcterms:modified>
</cp:coreProperties>
</file>